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8F555B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8F555B" w:rsidRDefault="00E64520" w:rsidP="008F555B">
      <w:pPr>
        <w:pStyle w:val="a3"/>
        <w:numPr>
          <w:ilvl w:val="0"/>
          <w:numId w:val="14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55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กิจกรรมการติดตามผล</w:t>
      </w:r>
    </w:p>
    <w:p w:rsidR="00F70412" w:rsidRDefault="00E64520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0E08">
        <w:rPr>
          <w:rFonts w:ascii="TH SarabunPSK" w:hAnsi="TH SarabunPSK" w:cs="TH SarabunPSK" w:hint="cs"/>
          <w:sz w:val="32"/>
          <w:szCs w:val="32"/>
          <w:cs/>
        </w:rPr>
        <w:t>กิจกรรมการติดตามผล</w:t>
      </w:r>
      <w:r w:rsidR="00810E08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เป็นการประเมินผลระหว่างการปฏิบัติงาน 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</w:t>
      </w:r>
      <w:r w:rsidR="008F555B">
        <w:rPr>
          <w:rFonts w:ascii="TH SarabunPSK" w:hAnsi="TH SarabunPSK" w:cs="TH SarabunPSK" w:hint="cs"/>
          <w:sz w:val="32"/>
          <w:szCs w:val="32"/>
          <w:cs/>
        </w:rPr>
        <w:t xml:space="preserve">ของการควบคุมภายในทั้ง   ๕ </w:t>
      </w:r>
      <w:r w:rsidR="00884765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กรณีที่ผลการประเมินการควบคุมภายในจะก่อให้เกิดความเสียหายต่อหน่วยงานของรัฐ ให้รายงานต่อฝ่ายบริหาร และผู้กำกับดูแล อย่างทันเวลา</w:t>
      </w:r>
      <w:r w:rsidR="00810E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ED3" w:rsidRPr="00810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55B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 ๒ </w:t>
      </w:r>
      <w:r w:rsidR="005110E2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4765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10E2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123391" w:rsidRDefault="00123391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6D2B" w:rsidRDefault="005828DF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หน่วยงานของรัฐ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 ระบุ พัฒนาและดำเนินการประเมินผลระหว่างการ</w:t>
      </w:r>
      <w:r w:rsidR="001D6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 </w:t>
      </w:r>
      <w:r w:rsidR="001D6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D2B" w:rsidRDefault="001D6D2B" w:rsidP="001D6D2B">
      <w:pPr>
        <w:ind w:left="1222" w:firstLine="2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2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และหรือการประเมินผลเป็นรายครั้งตามที่กำหนด เพื่อให้เกิดความมั่นใจว่าได้มีการ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D2B" w:rsidRDefault="001D6D2B" w:rsidP="001D6D2B">
      <w:pPr>
        <w:ind w:left="1222" w:firstLine="2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28D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ปฏิบัติตามองค์ประกอบของการควบคุมภายใน</w:t>
      </w:r>
    </w:p>
    <w:p w:rsidR="001D6D2B" w:rsidRDefault="005828DF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Pr="00C916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หน่วยงานของรัฐประเมินผลและสื่อสารข้อบกพร่อง หรือจุดอ่อนของการควบคุม</w:t>
      </w:r>
    </w:p>
    <w:p w:rsidR="001D6D2B" w:rsidRDefault="001D6D2B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28DF"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ภายในอย่างทันเวลาต่อฝ่ายบริหารและผู้กำกับดูแล เพื่อให้ผู้รับผิดชอบสามารถสั่งการ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5828DF" w:rsidRPr="001D6D2B" w:rsidRDefault="001D6D2B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28DF"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แก้ไขอย่างเหมาะสม</w:t>
      </w:r>
    </w:p>
    <w:p w:rsidR="000234F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มีการเปรียบเทียบแผนและผลการดำเนินงาน และรายงาน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แก้ไขอย่างทันกาล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อย่างต่อเนื่องและสม่ำเสมอ 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มีการติดตามและตรวจสอบการปฏิบัติตามระบบการควบคุมภายในที่กำ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หนดไว้อย่างต่อเนื่องและสม่ำเสมอ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BE3D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ด้วยตนเอง และ/หรือการประเมินการควบคุม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อย่างเป็นอิสระ  อย่างน้อยปีละหนึ่งครั้ง 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:rsidR="00CD0F2D" w:rsidRDefault="00BE3DA1" w:rsidP="00CD0F2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  <w:p w:rsidR="00BE3DA1" w:rsidRPr="00CD0F2D" w:rsidRDefault="00BE3DA1" w:rsidP="00CD0F2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0F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225EE6" w:rsidRDefault="00B529F9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24D7C" w:rsidRDefault="00225EE6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</w:t>
            </w:r>
            <w:r w:rsidR="00B529F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F24D7C" w:rsidRPr="003461DB" w:rsidRDefault="00F24D7C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B52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F24D7C" w:rsidRPr="003461DB" w:rsidRDefault="00B529F9" w:rsidP="00F24D7C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F24D7C" w:rsidRPr="003461DB" w:rsidRDefault="00B529F9" w:rsidP="00B529F9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</w:t>
            </w:r>
          </w:p>
          <w:p w:rsidR="00327F34" w:rsidRPr="003461DB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2FB7"/>
    <w:multiLevelType w:val="hybridMultilevel"/>
    <w:tmpl w:val="7DBE86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F41E8"/>
    <w:multiLevelType w:val="hybridMultilevel"/>
    <w:tmpl w:val="6A84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130B"/>
    <w:multiLevelType w:val="hybridMultilevel"/>
    <w:tmpl w:val="75303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97556"/>
    <w:multiLevelType w:val="hybridMultilevel"/>
    <w:tmpl w:val="596AA194"/>
    <w:lvl w:ilvl="0" w:tplc="CEA41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255C"/>
    <w:multiLevelType w:val="hybridMultilevel"/>
    <w:tmpl w:val="93386126"/>
    <w:lvl w:ilvl="0" w:tplc="E59C3AD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7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76C8A"/>
    <w:multiLevelType w:val="hybridMultilevel"/>
    <w:tmpl w:val="622A7562"/>
    <w:lvl w:ilvl="0" w:tplc="E89C3D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9E6B94"/>
    <w:multiLevelType w:val="hybridMultilevel"/>
    <w:tmpl w:val="8506B370"/>
    <w:lvl w:ilvl="0" w:tplc="07B87F00">
      <w:start w:val="5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F55277"/>
    <w:multiLevelType w:val="multilevel"/>
    <w:tmpl w:val="3E00EF7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234FB"/>
    <w:rsid w:val="00083739"/>
    <w:rsid w:val="000965AA"/>
    <w:rsid w:val="000D5CE6"/>
    <w:rsid w:val="001016DF"/>
    <w:rsid w:val="00123391"/>
    <w:rsid w:val="001365FC"/>
    <w:rsid w:val="001427B1"/>
    <w:rsid w:val="00177898"/>
    <w:rsid w:val="001931FD"/>
    <w:rsid w:val="001C2C23"/>
    <w:rsid w:val="001D6D2B"/>
    <w:rsid w:val="001E366A"/>
    <w:rsid w:val="0021372C"/>
    <w:rsid w:val="00225EE6"/>
    <w:rsid w:val="002F5998"/>
    <w:rsid w:val="00314621"/>
    <w:rsid w:val="00327F34"/>
    <w:rsid w:val="003811E2"/>
    <w:rsid w:val="004C0D48"/>
    <w:rsid w:val="004E1DAF"/>
    <w:rsid w:val="005110E2"/>
    <w:rsid w:val="005828DF"/>
    <w:rsid w:val="005F50E2"/>
    <w:rsid w:val="006704F5"/>
    <w:rsid w:val="006A2296"/>
    <w:rsid w:val="006F6482"/>
    <w:rsid w:val="00702F6E"/>
    <w:rsid w:val="00721634"/>
    <w:rsid w:val="00725CE0"/>
    <w:rsid w:val="007F6F23"/>
    <w:rsid w:val="00810E08"/>
    <w:rsid w:val="00864920"/>
    <w:rsid w:val="00884765"/>
    <w:rsid w:val="008F555B"/>
    <w:rsid w:val="00910C4D"/>
    <w:rsid w:val="009865DA"/>
    <w:rsid w:val="00A627CA"/>
    <w:rsid w:val="00A719E1"/>
    <w:rsid w:val="00A97DE3"/>
    <w:rsid w:val="00AE5E55"/>
    <w:rsid w:val="00B529F9"/>
    <w:rsid w:val="00BC2971"/>
    <w:rsid w:val="00BC7599"/>
    <w:rsid w:val="00BD6D3D"/>
    <w:rsid w:val="00BE3DA1"/>
    <w:rsid w:val="00C23D7D"/>
    <w:rsid w:val="00C36ED3"/>
    <w:rsid w:val="00C404EF"/>
    <w:rsid w:val="00C91679"/>
    <w:rsid w:val="00CB6FDB"/>
    <w:rsid w:val="00CD0F2D"/>
    <w:rsid w:val="00D3090D"/>
    <w:rsid w:val="00D379BD"/>
    <w:rsid w:val="00D74E6B"/>
    <w:rsid w:val="00DC4FA5"/>
    <w:rsid w:val="00DE5C35"/>
    <w:rsid w:val="00DF5DE7"/>
    <w:rsid w:val="00E64520"/>
    <w:rsid w:val="00EF7839"/>
    <w:rsid w:val="00F24D7C"/>
    <w:rsid w:val="00F70412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5F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65F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2018-11-20T06:51:00Z</cp:lastPrinted>
  <dcterms:created xsi:type="dcterms:W3CDTF">2018-11-29T06:37:00Z</dcterms:created>
  <dcterms:modified xsi:type="dcterms:W3CDTF">2018-11-29T06:37:00Z</dcterms:modified>
</cp:coreProperties>
</file>