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C11EE4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C11EE4" w:rsidRDefault="00A97DE3" w:rsidP="00C11EE4">
      <w:pPr>
        <w:pStyle w:val="a3"/>
        <w:numPr>
          <w:ilvl w:val="0"/>
          <w:numId w:val="8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E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F70412" w:rsidRDefault="00DC4FA5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การประเมินความเสี่ยงเป็นกระบวนการที่ต้องดำเนินการอย่างต่อเนื่องและเป็นประจำ เพื่อระ</w:t>
      </w:r>
      <w:r w:rsidR="00DF5DE7">
        <w:rPr>
          <w:rFonts w:ascii="TH SarabunPSK" w:hAnsi="TH SarabunPSK" w:cs="TH SarabunPSK" w:hint="cs"/>
          <w:sz w:val="32"/>
          <w:szCs w:val="32"/>
          <w:cs/>
        </w:rPr>
        <w:t>บุและวิเคราะห์ความเสี่ยงที่มีผลกระทบต่อการบรรลุวัตถุประสงค์ของหน่วยงานของรัฐ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ของรัฐ </w:t>
      </w:r>
      <w:r w:rsidR="005110E2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  <w:r w:rsidR="00C11EE4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</w:t>
      </w:r>
      <w:r w:rsidR="005110E2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4F4D96" w:rsidRDefault="00A5500A" w:rsidP="004F4D96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C11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หน่วยงานของรัฐระบุวัตถุประสงค์การควบคุมภายในของ </w:t>
      </w: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การปฏิบัติงานให้สอดคล้อง</w:t>
      </w:r>
    </w:p>
    <w:p w:rsidR="004F4D96" w:rsidRDefault="00A5500A" w:rsidP="004F4D96">
      <w:pPr>
        <w:ind w:left="1440" w:firstLine="1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กับวัตถุประสงค์ขององค์กรไว้อย่างชัดเจนและเพียงพอที่จะสามารถระบุและประเมิน</w:t>
      </w:r>
      <w:r w:rsidR="004F4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5500A" w:rsidRPr="000A5992" w:rsidRDefault="00A5500A" w:rsidP="004F4D96">
      <w:pPr>
        <w:ind w:left="1440" w:firstLine="12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</w:t>
      </w:r>
      <w:r w:rsidR="00EE5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เกี่ยวข้องกับวัตถุประสงค์</w:t>
      </w:r>
    </w:p>
    <w:p w:rsidR="00EB3C30" w:rsidRDefault="00A5500A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ห</w:t>
      </w:r>
      <w:r w:rsidRPr="00D1256E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น่วยงานของรัฐพิจารณาโอกาสที่อาจเกิดการทุจริต เพื่อ</w:t>
      </w:r>
      <w:r w:rsidR="00EB3C3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ประกอบการประเมินควา</w:t>
      </w:r>
      <w:r w:rsidR="00EE5717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A5500A" w:rsidRPr="00A5500A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500A" w:rsidRPr="00A5500A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เสี่ยงที่ส่งผลต่อการบรรลุวัตถุประสงค์</w:t>
      </w:r>
    </w:p>
    <w:p w:rsidR="00EB3C30" w:rsidRPr="00350243" w:rsidRDefault="00EB3C30" w:rsidP="004F4D96">
      <w:pPr>
        <w:ind w:left="1560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ห</w:t>
      </w:r>
      <w:r w:rsidRPr="00350243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และวิเคราะห์ความเสี่ยงเพื่อกำหนดวิธีการจัดการความเสี่ยงนั้น</w:t>
      </w:r>
    </w:p>
    <w:p w:rsidR="004F4D96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 หน่วยงานของรัฐระบุและประเมินการเปลี่ยนแปลงที่อาจมีผลกระทบอย่างมีนัยสำคัญ</w:t>
      </w:r>
    </w:p>
    <w:p w:rsidR="004F4D96" w:rsidRPr="00BC7599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ต่อระบบการควบคุมภายใน</w:t>
      </w:r>
    </w:p>
    <w:p w:rsidR="000234F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6014"/>
        <w:gridCol w:w="2551"/>
      </w:tblGrid>
      <w:tr w:rsidR="000234FB" w:rsidTr="00017FEC">
        <w:trPr>
          <w:tblHeader/>
        </w:trPr>
        <w:tc>
          <w:tcPr>
            <w:tcW w:w="6014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551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017FEC">
        <w:tc>
          <w:tcPr>
            <w:tcW w:w="6014" w:type="dxa"/>
          </w:tcPr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วัตถุประสงค์ระดับหน่วยรับตรวจ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วัตถุประสงค์ระดับกิจกรรม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การระบุปัจจัยเสี่ยง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ผู้บริหารทุกระดับมีส่วนร่วมในการระบุและประเมินความเสี่ยง </w:t>
            </w:r>
          </w:p>
          <w:p w:rsidR="00721AB8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721AB8" w:rsidRPr="00721AB8" w:rsidRDefault="00721AB8" w:rsidP="00721A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๒.๔ </w:t>
            </w:r>
            <w:r w:rsidRPr="0072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:rsidR="00721AB8" w:rsidRPr="003461DB" w:rsidRDefault="00721AB8" w:rsidP="00721A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๒.๖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การกำหนดวิธีการควบคุมเพื่อป้องกันความเสี่ยง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6704F5" w:rsidRPr="003461DB" w:rsidRDefault="006704F5" w:rsidP="006704F5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10E2" w:rsidRDefault="009865DA" w:rsidP="009865DA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110E2" w:rsidRPr="003461DB" w:rsidRDefault="005110E2" w:rsidP="005110E2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9865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5110E2" w:rsidRPr="003461DB" w:rsidRDefault="009865DA" w:rsidP="005110E2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0234FB" w:rsidRDefault="009865DA" w:rsidP="006704F5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</w:t>
            </w:r>
            <w:r w:rsidR="006704F5">
              <w:rPr>
                <w:rFonts w:ascii="TH SarabunPSK" w:hAnsi="TH SarabunPSK" w:cs="TH SarabunPSK"/>
                <w:sz w:val="32"/>
                <w:szCs w:val="32"/>
                <w:cs/>
              </w:rPr>
              <w:t>.............../...............</w:t>
            </w:r>
          </w:p>
          <w:p w:rsidR="006704F5" w:rsidRPr="003461DB" w:rsidRDefault="006704F5" w:rsidP="006704F5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D4C0F"/>
    <w:multiLevelType w:val="hybridMultilevel"/>
    <w:tmpl w:val="CA8E21FE"/>
    <w:lvl w:ilvl="0" w:tplc="6E344D76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14291"/>
    <w:multiLevelType w:val="hybridMultilevel"/>
    <w:tmpl w:val="E0A22C2C"/>
    <w:lvl w:ilvl="0" w:tplc="D6AC23E8">
      <w:start w:val="2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17FEC"/>
    <w:rsid w:val="000234FB"/>
    <w:rsid w:val="00083739"/>
    <w:rsid w:val="000A5992"/>
    <w:rsid w:val="000F6A42"/>
    <w:rsid w:val="001427B1"/>
    <w:rsid w:val="00177898"/>
    <w:rsid w:val="001931FD"/>
    <w:rsid w:val="001C2C23"/>
    <w:rsid w:val="001E366A"/>
    <w:rsid w:val="002F5998"/>
    <w:rsid w:val="00350243"/>
    <w:rsid w:val="004E1DAF"/>
    <w:rsid w:val="004F4D96"/>
    <w:rsid w:val="005110E2"/>
    <w:rsid w:val="005B19DE"/>
    <w:rsid w:val="006704F5"/>
    <w:rsid w:val="006A2296"/>
    <w:rsid w:val="00721AB8"/>
    <w:rsid w:val="00765E9B"/>
    <w:rsid w:val="007F6F23"/>
    <w:rsid w:val="00983D9E"/>
    <w:rsid w:val="009865DA"/>
    <w:rsid w:val="00A5500A"/>
    <w:rsid w:val="00A719E1"/>
    <w:rsid w:val="00A97DE3"/>
    <w:rsid w:val="00AE5E55"/>
    <w:rsid w:val="00B43779"/>
    <w:rsid w:val="00BC2971"/>
    <w:rsid w:val="00BC7599"/>
    <w:rsid w:val="00C11EE4"/>
    <w:rsid w:val="00C36ED3"/>
    <w:rsid w:val="00D1256E"/>
    <w:rsid w:val="00DC4FA5"/>
    <w:rsid w:val="00DF5DE7"/>
    <w:rsid w:val="00E878D8"/>
    <w:rsid w:val="00EB3C30"/>
    <w:rsid w:val="00EE5717"/>
    <w:rsid w:val="00EF7839"/>
    <w:rsid w:val="00F70412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2018-11-29T06:38:00Z</dcterms:created>
  <dcterms:modified xsi:type="dcterms:W3CDTF">2018-11-29T06:38:00Z</dcterms:modified>
</cp:coreProperties>
</file>