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FD" w:rsidRPr="001931FD" w:rsidRDefault="00C11EE4" w:rsidP="001E366A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องค์ประกอบของการควบคุมภายใน  ๕ </w:t>
      </w:r>
      <w:r w:rsidR="00083739" w:rsidRPr="001931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องค์ประกอบ</w:t>
      </w:r>
    </w:p>
    <w:p w:rsidR="00F70412" w:rsidRPr="00C11EE4" w:rsidRDefault="00A97DE3" w:rsidP="00C11EE4">
      <w:pPr>
        <w:pStyle w:val="a3"/>
        <w:numPr>
          <w:ilvl w:val="0"/>
          <w:numId w:val="8"/>
        </w:num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1EE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F70412" w:rsidRDefault="00DC4FA5" w:rsidP="000234FB">
      <w:pPr>
        <w:spacing w:line="420" w:lineRule="exact"/>
        <w:ind w:left="502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การประเมินความเสี่ยงเป็นกระบวนการที่ต้องดำเนินการอย่างต่อเนื่องและเป็นประจำ เพื่อระ</w:t>
      </w:r>
      <w:r w:rsidR="00DF5DE7">
        <w:rPr>
          <w:rFonts w:ascii="TH SarabunPSK" w:hAnsi="TH SarabunPSK" w:cs="TH SarabunPSK" w:hint="cs"/>
          <w:sz w:val="32"/>
          <w:szCs w:val="32"/>
          <w:cs/>
        </w:rPr>
        <w:t>บุและวิเคราะห์ความเสี่ยงที่มีผลกระทบต่อการบรรลุวัตถุประสงค์ของหน่วยงานของรัฐ</w:t>
      </w:r>
      <w:r w:rsidR="00C36ED3">
        <w:rPr>
          <w:rFonts w:ascii="TH SarabunPSK" w:hAnsi="TH SarabunPSK" w:cs="TH SarabunPSK" w:hint="cs"/>
          <w:sz w:val="32"/>
          <w:szCs w:val="32"/>
          <w:cs/>
        </w:rPr>
        <w:t xml:space="preserve"> รวมถึงกำหนดวิธีการจัดการความเสี่ยงนั้น ฝ่ายบริหารควรคำนึงถึงการเปลี่ยนแปลงของสภาพแวดล้อมภายนอกและภารกิจภายในทั้งหมดที่มีผลต่อการบรรลุวัตถุประสงค์ของหน่วยงานของรัฐ </w:t>
      </w:r>
      <w:r w:rsidR="005110E2" w:rsidRPr="005B19DE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  <w:r w:rsidR="00C11EE4" w:rsidRPr="005B19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๔ </w:t>
      </w:r>
      <w:r w:rsidR="005110E2" w:rsidRPr="005B19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หลักการ</w:t>
      </w:r>
      <w:r w:rsidR="00177898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4F4D96" w:rsidRDefault="00A5500A" w:rsidP="004F4D96">
      <w:pPr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</w:t>
      </w:r>
      <w:r w:rsidRPr="00C11E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หน่วยงานของรัฐระบุวัตถุประสงค์การควบคุมภายในของ </w:t>
      </w:r>
      <w:r w:rsidRPr="000A599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การปฏิบัติงานให้สอดคล้อง</w:t>
      </w:r>
    </w:p>
    <w:p w:rsidR="004F4D96" w:rsidRDefault="00A5500A" w:rsidP="004F4D96">
      <w:pPr>
        <w:ind w:left="1440" w:firstLine="1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5992">
        <w:rPr>
          <w:rFonts w:ascii="TH SarabunPSK" w:hAnsi="TH SarabunPSK" w:cs="TH SarabunPSK" w:hint="cs"/>
          <w:b/>
          <w:bCs/>
          <w:sz w:val="32"/>
          <w:szCs w:val="32"/>
          <w:cs/>
        </w:rPr>
        <w:t>กับวัตถุประสงค์ขององค์กรไว้อย่างชัดเจนและเพียงพอที่จะสามารถระบุและประเมิน</w:t>
      </w:r>
      <w:r w:rsidR="004F4D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A5500A" w:rsidRPr="000A5992" w:rsidRDefault="00A5500A" w:rsidP="004F4D96">
      <w:pPr>
        <w:ind w:left="1440" w:firstLine="12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599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ความเสี่ยงที่</w:t>
      </w:r>
      <w:r w:rsidR="00EE57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5992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เกี่ยวข้องกับวัตถุประสงค์</w:t>
      </w:r>
    </w:p>
    <w:p w:rsidR="00EB3C30" w:rsidRDefault="00A5500A" w:rsidP="004F4D96">
      <w:pPr>
        <w:ind w:left="1560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๒.๒ ห</w:t>
      </w:r>
      <w:r w:rsidRPr="00D1256E">
        <w:rPr>
          <w:rFonts w:ascii="TH SarabunPSK" w:hAnsi="TH SarabunPSK" w:cs="TH SarabunPSK" w:hint="cs"/>
          <w:b/>
          <w:bCs/>
          <w:sz w:val="32"/>
          <w:szCs w:val="32"/>
          <w:cs/>
        </w:rPr>
        <w:t>น่วยงานของรัฐพิจารณาโอกาสที่อาจเกิดการทุจริต เพื่อ</w:t>
      </w:r>
      <w:r w:rsidR="00EB3C3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ประกอบการประเมินควา</w:t>
      </w:r>
      <w:r w:rsidR="00EE5717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</w:p>
    <w:p w:rsidR="00A5500A" w:rsidRPr="00A5500A" w:rsidRDefault="004F4D96" w:rsidP="004F4D96">
      <w:pPr>
        <w:ind w:left="1560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5500A" w:rsidRPr="00A5500A">
        <w:rPr>
          <w:rFonts w:ascii="TH SarabunPSK" w:hAnsi="TH SarabunPSK" w:cs="TH SarabunPSK" w:hint="cs"/>
          <w:b/>
          <w:bCs/>
          <w:sz w:val="32"/>
          <w:szCs w:val="32"/>
          <w:cs/>
        </w:rPr>
        <w:t>เสี่ยงที่ส่งผลต่อการบรรลุวัตถุประสงค์</w:t>
      </w:r>
    </w:p>
    <w:p w:rsidR="00EB3C30" w:rsidRPr="00350243" w:rsidRDefault="00EB3C30" w:rsidP="004F4D96">
      <w:pPr>
        <w:ind w:left="1560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๒.๓ ห</w:t>
      </w:r>
      <w:r w:rsidRPr="00350243">
        <w:rPr>
          <w:rFonts w:ascii="TH SarabunPSK" w:hAnsi="TH SarabunPSK" w:cs="TH SarabunPSK" w:hint="cs"/>
          <w:b/>
          <w:bCs/>
          <w:sz w:val="32"/>
          <w:szCs w:val="32"/>
          <w:cs/>
        </w:rPr>
        <w:t>น่วยงานของรัฐระบุความเสี่ยงที่มีผลต่อการบรรลุวัตถุประสงค์การควบคุมภายในอย่างครอบคลุมทั้งหน่วยงานของรัฐ และวิเคราะห์ความเสี่ยงเพื่อกำหนดวิธีการจัดการความเสี่ยงนั้น</w:t>
      </w:r>
    </w:p>
    <w:p w:rsidR="004F4D96" w:rsidRDefault="004F4D96" w:rsidP="004F4D96">
      <w:pPr>
        <w:ind w:left="1560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๒.๔ หน่วยงานของรัฐระบุและประเมินการเปลี่ยนแปลงที่อาจมีผลกระทบอย่างมีนัยสำคัญ</w:t>
      </w:r>
    </w:p>
    <w:p w:rsidR="004F4D96" w:rsidRPr="00BC7599" w:rsidRDefault="004F4D96" w:rsidP="004F4D96">
      <w:pPr>
        <w:ind w:left="1560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ต่อระบบการควบคุมภายใน</w:t>
      </w:r>
    </w:p>
    <w:p w:rsidR="000234FB" w:rsidRDefault="000234FB" w:rsidP="000234FB">
      <w:pPr>
        <w:spacing w:line="420" w:lineRule="exact"/>
        <w:ind w:left="502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565" w:type="dxa"/>
        <w:tblInd w:w="502" w:type="dxa"/>
        <w:tblLook w:val="04A0" w:firstRow="1" w:lastRow="0" w:firstColumn="1" w:lastColumn="0" w:noHBand="0" w:noVBand="1"/>
      </w:tblPr>
      <w:tblGrid>
        <w:gridCol w:w="6014"/>
        <w:gridCol w:w="2551"/>
      </w:tblGrid>
      <w:tr w:rsidR="000234FB" w:rsidTr="00017FEC">
        <w:trPr>
          <w:tblHeader/>
        </w:trPr>
        <w:tc>
          <w:tcPr>
            <w:tcW w:w="6014" w:type="dxa"/>
          </w:tcPr>
          <w:p w:rsidR="000234FB" w:rsidRDefault="000234FB" w:rsidP="000234FB">
            <w:pPr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จุดที่ควรประเมิน</w:t>
            </w:r>
          </w:p>
        </w:tc>
        <w:tc>
          <w:tcPr>
            <w:tcW w:w="2551" w:type="dxa"/>
          </w:tcPr>
          <w:p w:rsidR="000234FB" w:rsidRDefault="000234FB" w:rsidP="000234FB">
            <w:pPr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 / คำอธิบาย</w:t>
            </w:r>
          </w:p>
        </w:tc>
      </w:tr>
      <w:tr w:rsidR="000234FB" w:rsidTr="00017FEC">
        <w:tc>
          <w:tcPr>
            <w:tcW w:w="6014" w:type="dxa"/>
          </w:tcPr>
          <w:p w:rsidR="00721AB8" w:rsidRPr="003461DB" w:rsidRDefault="00721AB8" w:rsidP="00721AB8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๒.๑ </w:t>
            </w: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วัตถุประสงค์ระดับหน่วยรับตรวจ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มีการกำหนดวัตถุประสงค์และเป้าหมายการดำเนินงานของหน่วยงานอย่างชัดเจนและวัดผลได้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มีการเผยแพร่และชี้แจงให้บุคลากรทุกระดับทราบและเข้าใจตรงกัน</w:t>
            </w:r>
          </w:p>
          <w:p w:rsidR="00721AB8" w:rsidRPr="003461DB" w:rsidRDefault="00721AB8" w:rsidP="00721AB8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๒.๒ </w:t>
            </w: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วัตถุประสงค์ระดับกิจกรรม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มีการกำหนดวัตถุประสงค์ของการดำเนินงานในระดับกิจกรรม และวัตถุประสงค์นี้สอดคล้องและสนับสนุนวัตถุประสงค์ระดับหน่วยรับตรวจ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วัตถุประสงค์ระดับกิจกรรมชัดเจน ปฏิบัติได้ และวัดผลได้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บุคลากรทุกคนที่เกี่ยวข้องมีส่วนร่วมในการกำหนดและให้การยอมรับ</w:t>
            </w:r>
          </w:p>
          <w:p w:rsidR="00721AB8" w:rsidRPr="003461DB" w:rsidRDefault="00721AB8" w:rsidP="00721AB8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๒.๓</w:t>
            </w: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การระบุปัจจัยเสี่ยง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ผู้บริหารทุกระดับมีส่วนร่วมในการระบุและประเมินความเสี่ยง </w:t>
            </w:r>
          </w:p>
          <w:p w:rsidR="00721AB8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มีการระบุและประเมินความเสี่ยงที่อาจเกิดขึ้นจากปัจจัยภายในและภายนอก  เช่น การปรับลดบุคลากร การใช้เทคโนโลยีสมัยใหม่ การเกิดภัยธรรมชาติ  การเปลี่ยนแปลงทางการเมืองเศรษฐกิจและสังคม เป็นต้น</w:t>
            </w:r>
          </w:p>
          <w:p w:rsidR="00721AB8" w:rsidRPr="00721AB8" w:rsidRDefault="00721AB8" w:rsidP="00721A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๒.๔ </w:t>
            </w:r>
            <w:r w:rsidRPr="00721A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การวิเคราะห์ความเสี่ยง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มีการกำหนดเกณฑ์ในการพิจารณาระดับความสำคัญของความเสี่ยง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และประเมินระดับความสำคัญหรือผลกระทบของความเสี่ยงและความถี่ที่จะเกิดหรือโอกาสที่จะเกิดความเสี่ยง</w:t>
            </w:r>
          </w:p>
          <w:p w:rsidR="00721AB8" w:rsidRPr="003461DB" w:rsidRDefault="00721AB8" w:rsidP="00721A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๒.๖ </w:t>
            </w:r>
            <w:r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การกำหนดวิธีการควบคุมเพื่อป้องกันความเสี่ยง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สาเหตุของความเสี่ยงที่อาจเกิดขึ้นและกำหนดวิธีการควบคุมเพื่อป้องกันหรือลดความเสี่ยง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พิจารณาความคุ้มค่าของต้นทุนที่จะเกิดขึ้นจากการกำหนดวิธีการควบคุมเพื่อป้องกันหรือลดความเสี่ยง 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มีการแจ้งให้บุคลากรทุกคนทราบเกี่ยวกับวิธีการควบคุมเพื่อป้องกันหรือลดความเสี่ยง</w:t>
            </w:r>
          </w:p>
          <w:p w:rsidR="00721AB8" w:rsidRPr="003461DB" w:rsidRDefault="00721AB8" w:rsidP="00721AB8">
            <w:pPr>
              <w:numPr>
                <w:ilvl w:val="0"/>
                <w:numId w:val="4"/>
              </w:numPr>
              <w:tabs>
                <w:tab w:val="clear" w:pos="1440"/>
                <w:tab w:val="num" w:pos="1080"/>
              </w:tabs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461DB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มีการติดตามผลการปฏิบัติตามวิธีการควบคุมที่กำหนดเพื่อป้องกันหรือลดความเสี่ยง</w:t>
            </w:r>
          </w:p>
          <w:p w:rsidR="006704F5" w:rsidRPr="003461DB" w:rsidRDefault="006704F5" w:rsidP="006704F5">
            <w:pPr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10E2" w:rsidRDefault="009865DA" w:rsidP="009865DA">
            <w:pPr>
              <w:tabs>
                <w:tab w:val="left" w:pos="2160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5110E2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ชื่อผู้ประเมิน</w:t>
            </w:r>
            <w:r w:rsidR="005110E2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110E2" w:rsidRPr="003461D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5110E2" w:rsidRPr="003461DB" w:rsidRDefault="005110E2" w:rsidP="005110E2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9865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(หัวหน้าส่วนงาน)</w:t>
            </w:r>
          </w:p>
          <w:p w:rsidR="005110E2" w:rsidRPr="003461DB" w:rsidRDefault="009865DA" w:rsidP="005110E2">
            <w:pPr>
              <w:tabs>
                <w:tab w:val="left" w:pos="2145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5110E2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5110E2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110E2" w:rsidRPr="003461D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0234FB" w:rsidRDefault="009865DA" w:rsidP="006704F5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5110E2" w:rsidRPr="00346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="005110E2" w:rsidRPr="00346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............../.</w:t>
            </w:r>
            <w:r w:rsidR="006704F5">
              <w:rPr>
                <w:rFonts w:ascii="TH SarabunPSK" w:hAnsi="TH SarabunPSK" w:cs="TH SarabunPSK"/>
                <w:sz w:val="32"/>
                <w:szCs w:val="32"/>
                <w:cs/>
              </w:rPr>
              <w:t>.............../...............</w:t>
            </w:r>
          </w:p>
          <w:p w:rsidR="006704F5" w:rsidRPr="003461DB" w:rsidRDefault="006704F5" w:rsidP="006704F5">
            <w:pPr>
              <w:tabs>
                <w:tab w:val="left" w:pos="2160"/>
              </w:tabs>
              <w:spacing w:line="420" w:lineRule="exact"/>
              <w:ind w:left="35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234FB" w:rsidRDefault="000234FB" w:rsidP="000234FB">
            <w:pPr>
              <w:spacing w:line="4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04F5" w:rsidRDefault="006704F5"/>
    <w:sectPr w:rsidR="00670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PSL TextSP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1E8"/>
    <w:multiLevelType w:val="hybridMultilevel"/>
    <w:tmpl w:val="3AF095CE"/>
    <w:lvl w:ilvl="0" w:tplc="66CE4E74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5706D"/>
    <w:multiLevelType w:val="hybridMultilevel"/>
    <w:tmpl w:val="0E2C0F3C"/>
    <w:lvl w:ilvl="0" w:tplc="E3D03DF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53FC1"/>
    <w:multiLevelType w:val="multilevel"/>
    <w:tmpl w:val="E3E42C1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3" w15:restartNumberingAfterBreak="0">
    <w:nsid w:val="372839C2"/>
    <w:multiLevelType w:val="hybridMultilevel"/>
    <w:tmpl w:val="F2DC84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2D4C0F"/>
    <w:multiLevelType w:val="hybridMultilevel"/>
    <w:tmpl w:val="CA8E21FE"/>
    <w:lvl w:ilvl="0" w:tplc="6E344D76">
      <w:start w:val="1"/>
      <w:numFmt w:val="decimal"/>
      <w:lvlText w:val="3.%1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F14291"/>
    <w:multiLevelType w:val="hybridMultilevel"/>
    <w:tmpl w:val="E0A22C2C"/>
    <w:lvl w:ilvl="0" w:tplc="D6AC23E8">
      <w:start w:val="2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727D04"/>
    <w:multiLevelType w:val="hybridMultilevel"/>
    <w:tmpl w:val="CC5C77B6"/>
    <w:lvl w:ilvl="0" w:tplc="FB5A6E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CB8AEEE">
      <w:numFmt w:val="none"/>
      <w:lvlText w:val=""/>
      <w:lvlJc w:val="left"/>
      <w:pPr>
        <w:tabs>
          <w:tab w:val="num" w:pos="360"/>
        </w:tabs>
      </w:pPr>
    </w:lvl>
    <w:lvl w:ilvl="2" w:tplc="6D90A502">
      <w:numFmt w:val="none"/>
      <w:lvlText w:val=""/>
      <w:lvlJc w:val="left"/>
      <w:pPr>
        <w:tabs>
          <w:tab w:val="num" w:pos="360"/>
        </w:tabs>
      </w:pPr>
    </w:lvl>
    <w:lvl w:ilvl="3" w:tplc="BCF6DCF8">
      <w:numFmt w:val="none"/>
      <w:lvlText w:val=""/>
      <w:lvlJc w:val="left"/>
      <w:pPr>
        <w:tabs>
          <w:tab w:val="num" w:pos="360"/>
        </w:tabs>
      </w:pPr>
    </w:lvl>
    <w:lvl w:ilvl="4" w:tplc="98B61DEA">
      <w:numFmt w:val="none"/>
      <w:lvlText w:val=""/>
      <w:lvlJc w:val="left"/>
      <w:pPr>
        <w:tabs>
          <w:tab w:val="num" w:pos="360"/>
        </w:tabs>
      </w:pPr>
    </w:lvl>
    <w:lvl w:ilvl="5" w:tplc="10586A06">
      <w:numFmt w:val="none"/>
      <w:lvlText w:val=""/>
      <w:lvlJc w:val="left"/>
      <w:pPr>
        <w:tabs>
          <w:tab w:val="num" w:pos="360"/>
        </w:tabs>
      </w:pPr>
    </w:lvl>
    <w:lvl w:ilvl="6" w:tplc="BFB2A510">
      <w:numFmt w:val="none"/>
      <w:lvlText w:val=""/>
      <w:lvlJc w:val="left"/>
      <w:pPr>
        <w:tabs>
          <w:tab w:val="num" w:pos="360"/>
        </w:tabs>
      </w:pPr>
    </w:lvl>
    <w:lvl w:ilvl="7" w:tplc="EDBAB476">
      <w:numFmt w:val="none"/>
      <w:lvlText w:val=""/>
      <w:lvlJc w:val="left"/>
      <w:pPr>
        <w:tabs>
          <w:tab w:val="num" w:pos="360"/>
        </w:tabs>
      </w:pPr>
    </w:lvl>
    <w:lvl w:ilvl="8" w:tplc="CAEECA5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B817FDC"/>
    <w:multiLevelType w:val="hybridMultilevel"/>
    <w:tmpl w:val="8884B692"/>
    <w:lvl w:ilvl="0" w:tplc="80EEA2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12"/>
    <w:rsid w:val="00017FEC"/>
    <w:rsid w:val="000234FB"/>
    <w:rsid w:val="00083739"/>
    <w:rsid w:val="000A5992"/>
    <w:rsid w:val="000F6A42"/>
    <w:rsid w:val="001427B1"/>
    <w:rsid w:val="00177898"/>
    <w:rsid w:val="001931FD"/>
    <w:rsid w:val="001C2C23"/>
    <w:rsid w:val="001E366A"/>
    <w:rsid w:val="002F5998"/>
    <w:rsid w:val="00350243"/>
    <w:rsid w:val="003873EC"/>
    <w:rsid w:val="004E1DAF"/>
    <w:rsid w:val="004F4D96"/>
    <w:rsid w:val="005110E2"/>
    <w:rsid w:val="005B19DE"/>
    <w:rsid w:val="006704F5"/>
    <w:rsid w:val="006A2296"/>
    <w:rsid w:val="00721AB8"/>
    <w:rsid w:val="00765E9B"/>
    <w:rsid w:val="007F6F23"/>
    <w:rsid w:val="009865DA"/>
    <w:rsid w:val="00A5500A"/>
    <w:rsid w:val="00A719E1"/>
    <w:rsid w:val="00A97DE3"/>
    <w:rsid w:val="00AE5E55"/>
    <w:rsid w:val="00B43779"/>
    <w:rsid w:val="00BC2971"/>
    <w:rsid w:val="00BC7599"/>
    <w:rsid w:val="00C11EE4"/>
    <w:rsid w:val="00C36ED3"/>
    <w:rsid w:val="00D1256E"/>
    <w:rsid w:val="00DC4FA5"/>
    <w:rsid w:val="00DF5DE7"/>
    <w:rsid w:val="00E878D8"/>
    <w:rsid w:val="00EB3C30"/>
    <w:rsid w:val="00EE5717"/>
    <w:rsid w:val="00EF7839"/>
    <w:rsid w:val="00F70412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872EC-237A-4166-95FD-42898B40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12"/>
    <w:pPr>
      <w:ind w:left="720"/>
      <w:contextualSpacing/>
    </w:pPr>
  </w:style>
  <w:style w:type="table" w:styleId="a4">
    <w:name w:val="Table Grid"/>
    <w:basedOn w:val="a1"/>
    <w:uiPriority w:val="39"/>
    <w:rsid w:val="0002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cc</cp:lastModifiedBy>
  <cp:revision>2</cp:revision>
  <dcterms:created xsi:type="dcterms:W3CDTF">2018-11-26T03:50:00Z</dcterms:created>
  <dcterms:modified xsi:type="dcterms:W3CDTF">2018-11-26T03:50:00Z</dcterms:modified>
</cp:coreProperties>
</file>