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8"/>
      </w:tblGrid>
      <w:tr w:rsidR="00802C98" w:rsidRPr="0029073E" w:rsidTr="00125E41">
        <w:trPr>
          <w:trHeight w:val="699"/>
        </w:trPr>
        <w:tc>
          <w:tcPr>
            <w:tcW w:w="92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2C98" w:rsidRPr="00802C98" w:rsidRDefault="00802C98" w:rsidP="00802C98">
            <w:pPr>
              <w:pStyle w:val="a3"/>
              <w:ind w:left="1872" w:hanging="187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802C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02C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02C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02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1ข (ฉ-4) </w:t>
            </w:r>
            <w:r w:rsidRPr="00802C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02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จำนวนบุคคลภายนอกที่เข้ามาเรียนรู้บนระบบ </w:t>
            </w:r>
            <w:r w:rsidR="00A044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TSU </w:t>
            </w:r>
            <w:r w:rsidRPr="00802C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MOOC</w:t>
            </w:r>
            <w:r w:rsidRPr="00802C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802C98" w:rsidRPr="0029073E" w:rsidRDefault="00802C98" w:rsidP="00802C9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02C98" w:rsidRDefault="00802C98" w:rsidP="00802C98">
      <w:pPr>
        <w:tabs>
          <w:tab w:val="left" w:pos="31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033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75403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802C98" w:rsidRPr="00125E41" w:rsidRDefault="00802C98" w:rsidP="00863B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C98">
        <w:rPr>
          <w:rFonts w:ascii="TH SarabunPSK" w:hAnsi="TH SarabunPSK" w:cs="TH SarabunPSK" w:hint="cs"/>
          <w:sz w:val="32"/>
          <w:szCs w:val="32"/>
          <w:cs/>
        </w:rPr>
        <w:t xml:space="preserve">จำนวนบุคคลภายนอกที่เข้ามาเรียนรู้บนระบบ </w:t>
      </w:r>
      <w:r w:rsidR="00A044F4">
        <w:rPr>
          <w:rFonts w:ascii="TH SarabunPSK" w:hAnsi="TH SarabunPSK" w:cs="TH SarabunPSK"/>
          <w:sz w:val="32"/>
          <w:szCs w:val="32"/>
        </w:rPr>
        <w:t xml:space="preserve">TSU </w:t>
      </w:r>
      <w:r w:rsidRPr="00802C98">
        <w:rPr>
          <w:rFonts w:ascii="TH SarabunPSK" w:hAnsi="TH SarabunPSK" w:cs="TH SarabunPSK"/>
          <w:sz w:val="32"/>
          <w:szCs w:val="32"/>
        </w:rPr>
        <w:t>MOOC</w:t>
      </w:r>
      <w:r w:rsidRPr="00AB58C6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125E41">
        <w:rPr>
          <w:rFonts w:ascii="TH SarabunPSK" w:hAnsi="TH SarabunPSK" w:cs="TH SarabunPSK" w:hint="cs"/>
          <w:sz w:val="32"/>
          <w:szCs w:val="32"/>
          <w:cs/>
        </w:rPr>
        <w:t>บุคคลทั่วไปที่เข้ามาลงทะเบียนเรียนออนไลน์</w:t>
      </w:r>
      <w:r w:rsidR="00125E41">
        <w:rPr>
          <w:rFonts w:ascii="TH SarabunPSK" w:hAnsi="TH SarabunPSK" w:cs="TH SarabunPSK"/>
          <w:sz w:val="32"/>
          <w:szCs w:val="32"/>
        </w:rPr>
        <w:t xml:space="preserve"> </w:t>
      </w:r>
      <w:r w:rsidR="00125E41">
        <w:rPr>
          <w:rFonts w:ascii="TH SarabunPSK" w:hAnsi="TH SarabunPSK" w:cs="TH SarabunPSK" w:hint="cs"/>
          <w:sz w:val="32"/>
          <w:szCs w:val="32"/>
          <w:cs/>
        </w:rPr>
        <w:t>และมีการทำกิจกรรม</w:t>
      </w:r>
      <w:r w:rsidR="00863BC2">
        <w:rPr>
          <w:rFonts w:ascii="TH SarabunPSK" w:hAnsi="TH SarabunPSK" w:cs="TH SarabunPSK" w:hint="cs"/>
          <w:sz w:val="32"/>
          <w:szCs w:val="32"/>
          <w:cs/>
        </w:rPr>
        <w:t xml:space="preserve">บนระบบ </w:t>
      </w:r>
      <w:r w:rsidR="00A044F4">
        <w:rPr>
          <w:rFonts w:ascii="TH SarabunPSK" w:hAnsi="TH SarabunPSK" w:cs="TH SarabunPSK"/>
          <w:sz w:val="32"/>
          <w:szCs w:val="32"/>
        </w:rPr>
        <w:t xml:space="preserve">TSU </w:t>
      </w:r>
      <w:r w:rsidR="00863BC2">
        <w:rPr>
          <w:rFonts w:ascii="TH SarabunPSK" w:hAnsi="TH SarabunPSK" w:cs="TH SarabunPSK"/>
          <w:sz w:val="32"/>
          <w:szCs w:val="32"/>
        </w:rPr>
        <w:t>MOOC</w:t>
      </w:r>
      <w:r w:rsidR="003E6C38">
        <w:rPr>
          <w:rFonts w:ascii="TH SarabunPSK" w:hAnsi="TH SarabunPSK" w:cs="TH SarabunPSK" w:hint="cs"/>
          <w:sz w:val="32"/>
          <w:szCs w:val="32"/>
          <w:cs/>
        </w:rPr>
        <w:t xml:space="preserve"> เช่น ศึกษาเนื้อหา ทำ</w:t>
      </w:r>
      <w:r w:rsidR="001A2923">
        <w:rPr>
          <w:rFonts w:ascii="TH SarabunPSK" w:hAnsi="TH SarabunPSK" w:cs="TH SarabunPSK" w:hint="cs"/>
          <w:sz w:val="32"/>
          <w:szCs w:val="32"/>
          <w:cs/>
        </w:rPr>
        <w:t xml:space="preserve">แบบฝึกหัด </w:t>
      </w:r>
      <w:r w:rsidR="003E6C38">
        <w:rPr>
          <w:rFonts w:ascii="TH SarabunPSK" w:hAnsi="TH SarabunPSK" w:cs="TH SarabunPSK" w:hint="cs"/>
          <w:sz w:val="32"/>
          <w:szCs w:val="32"/>
          <w:cs/>
        </w:rPr>
        <w:t>แบบทดสอบ เป็นต้น</w:t>
      </w:r>
    </w:p>
    <w:p w:rsidR="00802C98" w:rsidRPr="00863BC2" w:rsidRDefault="00802C98" w:rsidP="00802C9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802C98" w:rsidRPr="003E6C38" w:rsidRDefault="00802C98" w:rsidP="00802C9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E6C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ค่าเป้าหมาย</w:t>
      </w:r>
      <w:r w:rsidRPr="003E6C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E6C38" w:rsidRPr="003E6C38">
        <w:rPr>
          <w:rFonts w:ascii="TH SarabunPSK" w:eastAsia="Calibri" w:hAnsi="TH SarabunPSK" w:cs="TH SarabunPSK" w:hint="cs"/>
          <w:sz w:val="32"/>
          <w:szCs w:val="32"/>
          <w:cs/>
        </w:rPr>
        <w:t>100</w:t>
      </w:r>
      <w:r w:rsidRPr="003E6C38">
        <w:rPr>
          <w:rFonts w:ascii="TH SarabunPSK" w:eastAsia="Calibri" w:hAnsi="TH SarabunPSK" w:cs="TH SarabunPSK" w:hint="cs"/>
          <w:sz w:val="32"/>
          <w:szCs w:val="32"/>
          <w:cs/>
        </w:rPr>
        <w:t xml:space="preserve"> คน</w:t>
      </w:r>
    </w:p>
    <w:p w:rsidR="00802C98" w:rsidRDefault="00802C98" w:rsidP="00802C9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802C98" w:rsidRPr="00754033" w:rsidRDefault="00802C98" w:rsidP="00802C9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40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วิธีการคำนวณ</w:t>
      </w:r>
    </w:p>
    <w:p w:rsidR="00802C98" w:rsidRPr="002916B8" w:rsidRDefault="00802C98" w:rsidP="00802C98">
      <w:pPr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  <w:cs/>
        </w:rPr>
      </w:pPr>
      <w:r w:rsidRPr="00CD106B">
        <w:rPr>
          <w:rFonts w:ascii="TH SarabunPSK" w:eastAsia="Calibri" w:hAnsi="TH SarabunPSK" w:cs="TH SarabunPSK"/>
          <w:sz w:val="32"/>
          <w:szCs w:val="32"/>
          <w:cs/>
        </w:rPr>
        <w:tab/>
      </w:r>
      <w:r w:rsidR="00125E41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นับจำนวนบุคคลภายนอกที่เข้ามาเรียนรู้บนระบบ </w:t>
      </w:r>
      <w:r w:rsidR="00A044F4">
        <w:rPr>
          <w:rFonts w:ascii="TH SarabunPSK" w:eastAsia="Calibri" w:hAnsi="TH SarabunPSK" w:cs="TH SarabunPSK"/>
          <w:sz w:val="32"/>
          <w:szCs w:val="32"/>
        </w:rPr>
        <w:t xml:space="preserve">TSU </w:t>
      </w:r>
      <w:r w:rsidR="00125E41">
        <w:rPr>
          <w:rFonts w:ascii="TH SarabunPSK" w:eastAsia="Calibri" w:hAnsi="TH SarabunPSK" w:cs="TH SarabunPSK"/>
          <w:sz w:val="32"/>
          <w:szCs w:val="32"/>
        </w:rPr>
        <w:t>MOOC</w:t>
      </w:r>
    </w:p>
    <w:p w:rsidR="00802C98" w:rsidRDefault="00802C98" w:rsidP="00802C9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02C98" w:rsidRPr="00F21039" w:rsidRDefault="00802C98" w:rsidP="00802C9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21039">
        <w:rPr>
          <w:rFonts w:ascii="TH SarabunPSK" w:hAnsi="TH SarabunPSK" w:cs="TH SarabunPSK"/>
          <w:b/>
          <w:bCs/>
          <w:color w:val="000000"/>
          <w:sz w:val="32"/>
          <w:szCs w:val="32"/>
        </w:rPr>
        <w:t>Diagnostic Questions</w:t>
      </w:r>
    </w:p>
    <w:p w:rsidR="00802C98" w:rsidRPr="00F21039" w:rsidRDefault="00802C98" w:rsidP="00802C9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F21039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125E41" w:rsidRPr="00802C98">
        <w:rPr>
          <w:rFonts w:ascii="TH SarabunPSK" w:hAnsi="TH SarabunPSK" w:cs="TH SarabunPSK" w:hint="cs"/>
          <w:sz w:val="32"/>
          <w:szCs w:val="32"/>
          <w:cs/>
        </w:rPr>
        <w:t xml:space="preserve">จำนวนบุคคลภายนอกที่เข้ามาเรียนรู้บนระบบ </w:t>
      </w:r>
      <w:r w:rsidR="00A044F4">
        <w:rPr>
          <w:rFonts w:ascii="TH SarabunPSK" w:hAnsi="TH SarabunPSK" w:cs="TH SarabunPSK"/>
          <w:sz w:val="32"/>
          <w:szCs w:val="32"/>
        </w:rPr>
        <w:t xml:space="preserve">TSU </w:t>
      </w:r>
      <w:r w:rsidR="00125E41" w:rsidRPr="00802C98">
        <w:rPr>
          <w:rFonts w:ascii="TH SarabunPSK" w:hAnsi="TH SarabunPSK" w:cs="TH SarabunPSK"/>
          <w:sz w:val="32"/>
          <w:szCs w:val="32"/>
        </w:rPr>
        <w:t>MOOC</w:t>
      </w:r>
      <w:r w:rsidRPr="00F21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1039">
        <w:rPr>
          <w:rFonts w:ascii="TH SarabunPSK" w:eastAsia="Calibri" w:hAnsi="TH SarabunPSK" w:cs="TH SarabunPSK"/>
          <w:sz w:val="32"/>
          <w:szCs w:val="32"/>
          <w:cs/>
        </w:rPr>
        <w:t>ในรอบปีการศึกษา</w:t>
      </w:r>
      <w:r w:rsidRPr="00F21039">
        <w:rPr>
          <w:rFonts w:ascii="TH SarabunPSK" w:eastAsia="Calibri" w:hAnsi="TH SarabunPSK" w:cs="TH SarabunPSK" w:hint="cs"/>
          <w:sz w:val="32"/>
          <w:szCs w:val="32"/>
          <w:cs/>
        </w:rPr>
        <w:t>ที่รายงาน</w:t>
      </w:r>
      <w:r w:rsidRPr="00F21039">
        <w:rPr>
          <w:rFonts w:ascii="TH SarabunPSK" w:eastAsia="Calibri" w:hAnsi="TH SarabunPSK" w:cs="TH SarabunPSK"/>
          <w:sz w:val="32"/>
          <w:szCs w:val="32"/>
          <w:cs/>
        </w:rPr>
        <w:t xml:space="preserve"> และรายงานข้อมูลย้อนหลัง 3 ปี </w:t>
      </w:r>
    </w:p>
    <w:p w:rsidR="00802C98" w:rsidRPr="00F21039" w:rsidRDefault="00802C98" w:rsidP="00802C98">
      <w:pPr>
        <w:spacing w:after="0" w:line="240" w:lineRule="auto"/>
        <w:jc w:val="thaiDistribute"/>
      </w:pPr>
      <w:r>
        <w:rPr>
          <w:rFonts w:ascii="TH SarabunPSK" w:eastAsia="MS Mincho" w:hAnsi="TH SarabunPSK" w:cs="TH SarabunPSK"/>
          <w:sz w:val="32"/>
          <w:szCs w:val="32"/>
          <w:cs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-  </w:t>
      </w:r>
      <w:r w:rsidRPr="00F21039">
        <w:rPr>
          <w:rFonts w:ascii="TH SarabunPSK" w:eastAsia="MS Mincho" w:hAnsi="TH SarabunPSK" w:cs="TH SarabunPSK"/>
          <w:sz w:val="32"/>
          <w:szCs w:val="32"/>
          <w:cs/>
        </w:rPr>
        <w:t>รายงาน</w:t>
      </w:r>
      <w:r w:rsidRPr="00F21039"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ในรูปแบบเชิงตัวเลข กราฟ และแผนภูมิประกอบการรายงานที่แสดงแนวโน้มหรือทิศทางของข้อมูลที่เป็นผลลัพธ์อย่างชัดเจน</w:t>
      </w:r>
    </w:p>
    <w:p w:rsidR="00802C98" w:rsidRDefault="00802C98" w:rsidP="00802C9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02C98" w:rsidRPr="005E43D2" w:rsidRDefault="00802C98" w:rsidP="00802C98"/>
    <w:p w:rsidR="00802C98" w:rsidRPr="005B2414" w:rsidRDefault="00802C98" w:rsidP="00802C98"/>
    <w:p w:rsidR="00E94849" w:rsidRPr="00802C98" w:rsidRDefault="00E94849"/>
    <w:sectPr w:rsidR="00E94849" w:rsidRPr="0080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98"/>
    <w:rsid w:val="00125E41"/>
    <w:rsid w:val="001A2923"/>
    <w:rsid w:val="003C6BE5"/>
    <w:rsid w:val="003E6C38"/>
    <w:rsid w:val="004436AF"/>
    <w:rsid w:val="00634866"/>
    <w:rsid w:val="00802C98"/>
    <w:rsid w:val="00863BC2"/>
    <w:rsid w:val="008B222A"/>
    <w:rsid w:val="008B3982"/>
    <w:rsid w:val="00A044F4"/>
    <w:rsid w:val="00A21C08"/>
    <w:rsid w:val="00E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EAFAE-FEDB-4493-BD9C-BBFCE2B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98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C98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</dc:creator>
  <cp:keywords/>
  <dc:description/>
  <cp:lastModifiedBy>Administrator</cp:lastModifiedBy>
  <cp:revision>2</cp:revision>
  <dcterms:created xsi:type="dcterms:W3CDTF">2021-01-07T04:02:00Z</dcterms:created>
  <dcterms:modified xsi:type="dcterms:W3CDTF">2021-01-07T04:02:00Z</dcterms:modified>
</cp:coreProperties>
</file>