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2F" w:rsidRPr="00C64C2F" w:rsidRDefault="00C64C2F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64C2F">
        <w:rPr>
          <w:rFonts w:ascii="TH SarabunPSK" w:hAnsi="TH SarabunPSK" w:cs="TH SarabunPSK"/>
          <w:b/>
          <w:bCs/>
          <w:sz w:val="28"/>
          <w:szCs w:val="36"/>
          <w:cs/>
        </w:rPr>
        <w:t>ผลการดำ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เนินงานตามแผนกลยุทธ์สำ</w:t>
      </w:r>
      <w:r w:rsidRPr="00C64C2F">
        <w:rPr>
          <w:rFonts w:ascii="TH SarabunPSK" w:hAnsi="TH SarabunPSK" w:cs="TH SarabunPSK"/>
          <w:b/>
          <w:bCs/>
          <w:sz w:val="28"/>
          <w:szCs w:val="36"/>
          <w:cs/>
        </w:rPr>
        <w:t>นักคอมพิวเตอร์</w:t>
      </w:r>
    </w:p>
    <w:p w:rsidR="00563380" w:rsidRDefault="00C64C2F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64C2F">
        <w:rPr>
          <w:rFonts w:ascii="TH SarabunPSK" w:hAnsi="TH SarabunPSK" w:cs="TH SarabunPSK"/>
          <w:b/>
          <w:bCs/>
          <w:sz w:val="28"/>
          <w:szCs w:val="36"/>
          <w:cs/>
        </w:rPr>
        <w:t>ประจำ</w:t>
      </w:r>
      <w:r w:rsidRPr="00C64C2F">
        <w:rPr>
          <w:rFonts w:ascii="TH SarabunPSK" w:hAnsi="TH SarabunPSK" w:cs="TH SarabunPSK"/>
          <w:b/>
          <w:bCs/>
          <w:sz w:val="28"/>
          <w:szCs w:val="36"/>
          <w:cs/>
        </w:rPr>
        <w:t>ปีงบประมาณ 2562</w:t>
      </w:r>
    </w:p>
    <w:p w:rsidR="00E00AC2" w:rsidRDefault="00213135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</w:rPr>
        <w:drawing>
          <wp:inline distT="0" distB="0" distL="0" distR="0" wp14:anchorId="5302672A" wp14:editId="1E3C8A7B">
            <wp:extent cx="6411595" cy="532210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935" cy="532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C2F">
        <w:rPr>
          <w:rFonts w:ascii="TH SarabunPSK" w:hAnsi="TH SarabunPSK" w:cs="TH SarabunPSK"/>
          <w:b/>
          <w:bCs/>
          <w:sz w:val="28"/>
          <w:szCs w:val="36"/>
          <w:cs/>
        </w:rPr>
        <w:br/>
      </w: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B0580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72530AD1" wp14:editId="76D2D687">
            <wp:simplePos x="0" y="0"/>
            <wp:positionH relativeFrom="margin">
              <wp:align>right</wp:align>
            </wp:positionH>
            <wp:positionV relativeFrom="paragraph">
              <wp:posOffset>-361950</wp:posOffset>
            </wp:positionV>
            <wp:extent cx="6317007" cy="19335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007" cy="193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359C2" w:rsidRDefault="007359C2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B0580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 wp14:anchorId="256E5C07" wp14:editId="15CD4546">
            <wp:simplePos x="0" y="0"/>
            <wp:positionH relativeFrom="margin">
              <wp:posOffset>-363220</wp:posOffset>
            </wp:positionH>
            <wp:positionV relativeFrom="paragraph">
              <wp:posOffset>221615</wp:posOffset>
            </wp:positionV>
            <wp:extent cx="6408289" cy="4762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289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C1432" w:rsidRDefault="006C1432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  <w:sectPr w:rsidR="006C14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3380" w:rsidRDefault="0019787D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cs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-161925</wp:posOffset>
            </wp:positionV>
            <wp:extent cx="9343792" cy="57816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792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0BE" w:rsidRDefault="002220B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220BE" w:rsidRDefault="002220BE" w:rsidP="00C64C2F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19787D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cs/>
        </w:rPr>
        <w:lastRenderedPageBreak/>
        <w:drawing>
          <wp:anchor distT="0" distB="0" distL="114300" distR="114300" simplePos="0" relativeHeight="251661312" behindDoc="1" locked="0" layoutInCell="1" allowOverlap="1" wp14:anchorId="7EDAF8BE" wp14:editId="3185858A">
            <wp:simplePos x="0" y="0"/>
            <wp:positionH relativeFrom="margin">
              <wp:posOffset>-333375</wp:posOffset>
            </wp:positionH>
            <wp:positionV relativeFrom="paragraph">
              <wp:posOffset>9525</wp:posOffset>
            </wp:positionV>
            <wp:extent cx="8953500" cy="196895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777" cy="197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2465" w:rsidRDefault="00562465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2465" w:rsidRDefault="00562465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2465" w:rsidRDefault="00562465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2465" w:rsidRDefault="00562465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2465" w:rsidRDefault="00562465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2465" w:rsidRDefault="00562465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2465" w:rsidRDefault="00562465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2465" w:rsidRDefault="00562465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2465" w:rsidRDefault="00BF463F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cs/>
        </w:rPr>
        <w:lastRenderedPageBreak/>
        <w:drawing>
          <wp:anchor distT="0" distB="0" distL="114300" distR="114300" simplePos="0" relativeHeight="251662336" behindDoc="1" locked="0" layoutInCell="1" allowOverlap="1" wp14:anchorId="13796820" wp14:editId="339C5BC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010650" cy="5600370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560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465" w:rsidRDefault="00562465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2465" w:rsidRDefault="00562465" w:rsidP="00C64C2F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F463F" w:rsidRDefault="00BF463F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F463F" w:rsidRDefault="003A7008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cs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-240866</wp:posOffset>
            </wp:positionH>
            <wp:positionV relativeFrom="paragraph">
              <wp:posOffset>0</wp:posOffset>
            </wp:positionV>
            <wp:extent cx="8470466" cy="401955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878" cy="4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63F" w:rsidRDefault="00BF463F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F463F" w:rsidRDefault="00BF463F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F463F" w:rsidRDefault="00BF463F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F463F" w:rsidRDefault="00BF463F" w:rsidP="00C64C2F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563380" w:rsidRDefault="00563380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568E" w:rsidRDefault="00FC568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568E" w:rsidRDefault="00FC568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568E" w:rsidRDefault="00FC568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568E" w:rsidRDefault="00FC568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568E" w:rsidRDefault="00FC568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568E" w:rsidRDefault="00FC568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568E" w:rsidRDefault="00FC568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568E" w:rsidRDefault="00FC568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568E" w:rsidRDefault="00FC568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568E" w:rsidRDefault="00FC568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568E" w:rsidRDefault="00FC568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568E" w:rsidRDefault="00C13898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cs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06337" cy="37814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337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68E" w:rsidRDefault="00FC568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568E" w:rsidRDefault="00FC568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568E" w:rsidRDefault="00FC568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568E" w:rsidRDefault="00FC568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568E" w:rsidRDefault="00FC568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568E" w:rsidRDefault="00FC568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568E" w:rsidRDefault="00FC568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568E" w:rsidRDefault="00FC568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568E" w:rsidRDefault="00FC568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C568E" w:rsidRDefault="00FC568E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C13898" w:rsidRDefault="00C13898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C13898" w:rsidRDefault="00C13898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C13898" w:rsidRDefault="00C13898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C13898" w:rsidRDefault="00C13898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C13898" w:rsidRDefault="00C13898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C13898" w:rsidRDefault="00C13898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C13898" w:rsidRDefault="006D7AFA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cs/>
        </w:rPr>
        <w:lastRenderedPageBreak/>
        <w:drawing>
          <wp:inline distT="0" distB="0" distL="0" distR="0">
            <wp:extent cx="8629323" cy="34956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488" cy="349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FA" w:rsidRDefault="006D7AFA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D7AFA" w:rsidRDefault="006D7AFA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D7AFA" w:rsidRDefault="006D7AFA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D7AFA" w:rsidRDefault="006D7AFA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D7AFA" w:rsidRDefault="006D7AFA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D7AFA" w:rsidRDefault="006D7AFA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D7AFA" w:rsidRDefault="006D7AFA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D7AFA" w:rsidRDefault="00381DC7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cs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654143" cy="5048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143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AFA" w:rsidRDefault="006D7AFA" w:rsidP="00C64C2F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C13898" w:rsidRDefault="00C13898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C13898" w:rsidRDefault="00C13898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C13898" w:rsidRDefault="00C13898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C13898" w:rsidRDefault="00C13898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81DC7" w:rsidRDefault="00381DC7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81DC7" w:rsidRDefault="00381DC7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81DC7" w:rsidRDefault="00381DC7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81DC7" w:rsidRDefault="00381DC7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81DC7" w:rsidRDefault="00381DC7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81DC7" w:rsidRDefault="00381DC7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81DC7" w:rsidRDefault="00381DC7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81DC7" w:rsidRDefault="00381DC7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81DC7" w:rsidRDefault="00381DC7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81DC7" w:rsidRDefault="00381DC7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81DC7" w:rsidRDefault="00381DC7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81DC7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cs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528315" cy="5438775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31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DC7" w:rsidRDefault="00381DC7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Default="001A3E6F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cs/>
        </w:rPr>
        <w:lastRenderedPageBreak/>
        <w:drawing>
          <wp:anchor distT="0" distB="0" distL="114300" distR="114300" simplePos="0" relativeHeight="251667456" behindDoc="1" locked="0" layoutInCell="1" allowOverlap="1" wp14:anchorId="3DFE7569" wp14:editId="65EB0B25">
            <wp:simplePos x="0" y="0"/>
            <wp:positionH relativeFrom="column">
              <wp:posOffset>-209550</wp:posOffset>
            </wp:positionH>
            <wp:positionV relativeFrom="paragraph">
              <wp:posOffset>28575</wp:posOffset>
            </wp:positionV>
            <wp:extent cx="8828116" cy="2247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116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bookmarkEnd w:id="0"/>
    </w:p>
    <w:p w:rsidR="002057BB" w:rsidRDefault="002057BB" w:rsidP="00C64C2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2057BB" w:rsidRPr="00C64C2F" w:rsidRDefault="002057BB" w:rsidP="00C64C2F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</w:p>
    <w:sectPr w:rsidR="002057BB" w:rsidRPr="00C64C2F" w:rsidSect="006C14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SarabunPSK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2F"/>
    <w:rsid w:val="0019787D"/>
    <w:rsid w:val="001A3E6F"/>
    <w:rsid w:val="002057BB"/>
    <w:rsid w:val="00213135"/>
    <w:rsid w:val="002220BE"/>
    <w:rsid w:val="00372A56"/>
    <w:rsid w:val="00381DC7"/>
    <w:rsid w:val="003A7008"/>
    <w:rsid w:val="00562465"/>
    <w:rsid w:val="00563380"/>
    <w:rsid w:val="006C1432"/>
    <w:rsid w:val="006D7AFA"/>
    <w:rsid w:val="007359C2"/>
    <w:rsid w:val="00B0580B"/>
    <w:rsid w:val="00BF463F"/>
    <w:rsid w:val="00C13898"/>
    <w:rsid w:val="00C64C2F"/>
    <w:rsid w:val="00D00319"/>
    <w:rsid w:val="00E00AC2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B364"/>
  <w15:chartTrackingRefBased/>
  <w15:docId w15:val="{94B6C41C-C6F6-4BF2-979C-4D60917F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2020-09-30T07:20:00Z</dcterms:created>
  <dcterms:modified xsi:type="dcterms:W3CDTF">2020-09-30T07:37:00Z</dcterms:modified>
</cp:coreProperties>
</file>