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3B" w:rsidRPr="00ED4CFA" w:rsidRDefault="00DF6B3B" w:rsidP="00DF6B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D4CF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1" wp14:anchorId="0E2A8531" wp14:editId="10445D54">
                <wp:simplePos x="0" y="0"/>
                <wp:positionH relativeFrom="column">
                  <wp:posOffset>7581900</wp:posOffset>
                </wp:positionH>
                <wp:positionV relativeFrom="paragraph">
                  <wp:posOffset>-162560</wp:posOffset>
                </wp:positionV>
                <wp:extent cx="1296670" cy="355600"/>
                <wp:effectExtent l="0" t="0" r="17780" b="254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6670" cy="35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B3B" w:rsidRPr="00D318A6" w:rsidRDefault="00DF6B3B" w:rsidP="00DF6B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318A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</w:rPr>
                              <w:t>EdPEx</w:t>
                            </w:r>
                            <w:r w:rsidR="00F67A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Pr="00D318A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</w:rPr>
                              <w:t xml:space="preserve">TSU  </w:t>
                            </w:r>
                            <w:r w:rsidRPr="00D318A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8531" id="Rectangle 1" o:spid="_x0000_s1026" style="position:absolute;left:0;text-align:left;margin-left:597pt;margin-top:-12.8pt;width:102.1pt;height:28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" filled="f" strokecolor="black [3213]" strokeweight=".5pt">
                <v:path arrowok="t"/>
                <v:textbox inset=",0,,0">
                  <w:txbxContent>
                    <w:p w:rsidR="00DF6B3B" w:rsidRPr="00D318A6" w:rsidRDefault="00DF6B3B" w:rsidP="00DF6B3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proofErr w:type="spellStart"/>
                      <w:r w:rsidRPr="00D318A6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</w:rPr>
                        <w:t>EdPEx</w:t>
                      </w:r>
                      <w:proofErr w:type="spellEnd"/>
                      <w:r w:rsidR="00F67A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</w:rPr>
                        <w:t xml:space="preserve"> </w:t>
                      </w:r>
                      <w:proofErr w:type="gramStart"/>
                      <w:r w:rsidRPr="00D318A6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</w:rPr>
                        <w:t xml:space="preserve">TSU  </w:t>
                      </w:r>
                      <w:r w:rsidRPr="00D318A6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4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D4CFA"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>สรุป</w:t>
      </w:r>
      <w:r w:rsidRPr="00ED4CFA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โอกาสในการปรับปรุงที่สำคัญ</w:t>
      </w:r>
      <w:r w:rsidRPr="00ED4CFA">
        <w:rPr>
          <w:rFonts w:ascii="TH SarabunPSK" w:hAnsi="TH SarabunPSK" w:cs="TH SarabunPSK"/>
          <w:b/>
          <w:bCs/>
          <w:sz w:val="40"/>
          <w:szCs w:val="40"/>
        </w:rPr>
        <w:t xml:space="preserve"> (OFI)</w:t>
      </w:r>
      <w:r w:rsidRPr="00ED4CF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เพื่อจัดทำแผนพัฒนาองค์กร</w:t>
      </w:r>
    </w:p>
    <w:p w:rsidR="00DF6B3B" w:rsidRPr="00ED4CFA" w:rsidRDefault="00DF6B3B" w:rsidP="00DF6B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D4CFA">
        <w:rPr>
          <w:rFonts w:ascii="TH SarabunPSK" w:hAnsi="TH SarabunPSK" w:cs="TH SarabunPSK" w:hint="cs"/>
          <w:b/>
          <w:bCs/>
          <w:sz w:val="40"/>
          <w:szCs w:val="40"/>
          <w:cs/>
        </w:rPr>
        <w:t>ปีการศึกษา 2560</w:t>
      </w:r>
    </w:p>
    <w:p w:rsidR="0081601B" w:rsidRPr="00ED4CFA" w:rsidRDefault="00DF6B3B" w:rsidP="00DF6B3B">
      <w:pPr>
        <w:jc w:val="center"/>
        <w:rPr>
          <w:rFonts w:ascii="TH SarabunPSK" w:hAnsi="TH SarabunPSK" w:cs="TH SarabunPSK"/>
          <w:sz w:val="36"/>
          <w:szCs w:val="36"/>
        </w:rPr>
      </w:pPr>
      <w:r w:rsidRPr="00ED4CFA">
        <w:rPr>
          <w:rFonts w:ascii="TH SarabunPSK" w:hAnsi="TH SarabunPSK" w:cs="TH SarabunPSK"/>
          <w:b/>
          <w:bCs/>
          <w:sz w:val="40"/>
          <w:szCs w:val="40"/>
          <w:cs/>
        </w:rPr>
        <w:t>(มติที่ประชุมผู้บริหาร เมื่อวันที่ 24 เมษายน 2561</w:t>
      </w:r>
      <w:r w:rsidRPr="00ED4CFA">
        <w:rPr>
          <w:rFonts w:ascii="TH SarabunPSK" w:hAnsi="TH SarabunPSK" w:cs="TH SarabunPSK"/>
          <w:sz w:val="36"/>
          <w:szCs w:val="36"/>
        </w:rPr>
        <w:t>)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46"/>
        <w:gridCol w:w="2835"/>
        <w:gridCol w:w="2551"/>
      </w:tblGrid>
      <w:tr w:rsidR="00ED4CFA" w:rsidRPr="00ED4CFA" w:rsidTr="00522903">
        <w:trPr>
          <w:trHeight w:val="1095"/>
          <w:tblHeader/>
        </w:trPr>
        <w:tc>
          <w:tcPr>
            <w:tcW w:w="9498" w:type="dxa"/>
            <w:gridSpan w:val="2"/>
            <w:shd w:val="clear" w:color="auto" w:fill="auto"/>
            <w:vAlign w:val="center"/>
            <w:hideMark/>
          </w:tcPr>
          <w:p w:rsidR="00DF6B3B" w:rsidRPr="00ED4CFA" w:rsidRDefault="00DF6B3B" w:rsidP="003500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หมวด/ประเด็น</w:t>
            </w:r>
          </w:p>
        </w:tc>
        <w:tc>
          <w:tcPr>
            <w:tcW w:w="2835" w:type="dxa"/>
            <w:vAlign w:val="center"/>
          </w:tcPr>
          <w:p w:rsidR="00DF6B3B" w:rsidRPr="00ED4CFA" w:rsidRDefault="00DF6B3B" w:rsidP="003500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 w:rsidRPr="00ED4CF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บริหารที่</w:t>
            </w:r>
            <w:r w:rsidRPr="00ED4C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  <w:r w:rsidRPr="00ED4CF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F6B3B" w:rsidRPr="00ED4CFA" w:rsidRDefault="00DF6B3B" w:rsidP="003500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4C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ED4CF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ED4C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  <w:r w:rsidRPr="00ED4CF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ED4CFA" w:rsidRPr="00ED4CFA" w:rsidTr="00522903">
        <w:trPr>
          <w:trHeight w:val="343"/>
        </w:trPr>
        <w:tc>
          <w:tcPr>
            <w:tcW w:w="14884" w:type="dxa"/>
            <w:gridSpan w:val="4"/>
            <w:shd w:val="clear" w:color="auto" w:fill="auto"/>
            <w:vAlign w:val="center"/>
          </w:tcPr>
          <w:p w:rsidR="00DF6B3B" w:rsidRPr="00ED4CFA" w:rsidRDefault="00DF6B3B" w:rsidP="003500B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 1 การนำองค์การ</w:t>
            </w:r>
          </w:p>
        </w:tc>
      </w:tr>
      <w:tr w:rsidR="00ED4CFA" w:rsidRPr="00ED4CFA" w:rsidTr="00522903">
        <w:trPr>
          <w:trHeight w:val="343"/>
        </w:trPr>
        <w:tc>
          <w:tcPr>
            <w:tcW w:w="2552" w:type="dxa"/>
            <w:vMerge w:val="restart"/>
            <w:shd w:val="clear" w:color="auto" w:fill="auto"/>
          </w:tcPr>
          <w:p w:rsidR="00522903" w:rsidRPr="00ED4CFA" w:rsidRDefault="00522903" w:rsidP="0052290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หัวข้อ 1.1 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</w:rPr>
              <w:t>การนำองค์การโดยผู้นำระดับสูง</w:t>
            </w:r>
            <w:r w:rsidRPr="00ED4CF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:rsidR="00522903" w:rsidRPr="00ED4CFA" w:rsidRDefault="00522903" w:rsidP="003500B1">
            <w:pPr>
              <w:tabs>
                <w:tab w:val="left" w:pos="346"/>
              </w:tabs>
              <w:spacing w:after="0" w:line="24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การสร้างองค์กรให้ประสบความสำเร็จในระยะสั้นและระยะยาวอย่างเป็นระบบ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22903" w:rsidRPr="00ED4CFA" w:rsidRDefault="00522903" w:rsidP="003500B1">
            <w:pPr>
              <w:pStyle w:val="ListParagraph"/>
              <w:numPr>
                <w:ilvl w:val="0"/>
                <w:numId w:val="25"/>
              </w:numPr>
              <w:tabs>
                <w:tab w:val="left" w:pos="199"/>
              </w:tabs>
              <w:ind w:left="34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รองอธิการบดีที่กำกับงานบุคคล</w:t>
            </w:r>
          </w:p>
          <w:p w:rsidR="00522903" w:rsidRPr="00ED4CFA" w:rsidRDefault="00522903" w:rsidP="003500B1">
            <w:pPr>
              <w:pStyle w:val="ListParagraph"/>
              <w:numPr>
                <w:ilvl w:val="0"/>
                <w:numId w:val="25"/>
              </w:numPr>
              <w:tabs>
                <w:tab w:val="left" w:pos="199"/>
              </w:tabs>
              <w:ind w:left="34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รองอธิการบดีที่กำกับงานวิชาการ</w:t>
            </w:r>
          </w:p>
          <w:p w:rsidR="00522903" w:rsidRPr="00ED4CFA" w:rsidRDefault="00522903" w:rsidP="003500B1">
            <w:pPr>
              <w:pStyle w:val="ListParagraph"/>
              <w:numPr>
                <w:ilvl w:val="0"/>
                <w:numId w:val="25"/>
              </w:numPr>
              <w:tabs>
                <w:tab w:val="left" w:pos="199"/>
              </w:tabs>
              <w:ind w:left="34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</w:t>
            </w: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บริการ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</w:p>
          <w:p w:rsidR="00522903" w:rsidRPr="00ED4CFA" w:rsidRDefault="00522903" w:rsidP="003500B1">
            <w:pPr>
              <w:pStyle w:val="ListParagraph"/>
              <w:numPr>
                <w:ilvl w:val="0"/>
                <w:numId w:val="25"/>
              </w:numPr>
              <w:tabs>
                <w:tab w:val="left" w:pos="199"/>
              </w:tabs>
              <w:ind w:left="34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รองอธิการบดีที่กำกับงานวิจัย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22903" w:rsidRPr="00ED4CFA" w:rsidRDefault="00522903" w:rsidP="003500B1">
            <w:pPr>
              <w:pStyle w:val="ListParagraph"/>
              <w:numPr>
                <w:ilvl w:val="0"/>
                <w:numId w:val="26"/>
              </w:numPr>
              <w:tabs>
                <w:tab w:val="left" w:pos="220"/>
              </w:tabs>
              <w:ind w:left="34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ฝ่ายบริหารกลางและทรัพยากรบุคคล</w:t>
            </w:r>
          </w:p>
          <w:p w:rsidR="00522903" w:rsidRPr="00ED4CFA" w:rsidRDefault="00522903" w:rsidP="003500B1">
            <w:pPr>
              <w:pStyle w:val="ListParagraph"/>
              <w:numPr>
                <w:ilvl w:val="0"/>
                <w:numId w:val="26"/>
              </w:numPr>
              <w:tabs>
                <w:tab w:val="left" w:pos="220"/>
              </w:tabs>
              <w:ind w:left="34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ฝ่ายวิชาการ</w:t>
            </w:r>
          </w:p>
          <w:p w:rsidR="00522903" w:rsidRPr="00ED4CFA" w:rsidRDefault="00522903" w:rsidP="003500B1">
            <w:pPr>
              <w:tabs>
                <w:tab w:val="left" w:pos="220"/>
              </w:tabs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2903" w:rsidRPr="00ED4CFA" w:rsidRDefault="00522903" w:rsidP="003500B1">
            <w:pPr>
              <w:tabs>
                <w:tab w:val="left" w:pos="220"/>
              </w:tabs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2903" w:rsidRPr="00ED4CFA" w:rsidRDefault="00522903" w:rsidP="003500B1">
            <w:pPr>
              <w:tabs>
                <w:tab w:val="left" w:pos="220"/>
              </w:tabs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2903" w:rsidRPr="00ED4CFA" w:rsidRDefault="00522903" w:rsidP="003500B1">
            <w:pPr>
              <w:pStyle w:val="ListParagraph"/>
              <w:numPr>
                <w:ilvl w:val="0"/>
                <w:numId w:val="26"/>
              </w:numPr>
              <w:tabs>
                <w:tab w:val="left" w:pos="177"/>
                <w:tab w:val="left" w:pos="220"/>
              </w:tabs>
              <w:ind w:left="34" w:firstLine="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สถาบันวิจัยและพัฒนา</w:t>
            </w:r>
          </w:p>
        </w:tc>
      </w:tr>
      <w:tr w:rsidR="00ED4CFA" w:rsidRPr="00ED4CFA" w:rsidTr="00522903">
        <w:trPr>
          <w:trHeight w:val="684"/>
        </w:trPr>
        <w:tc>
          <w:tcPr>
            <w:tcW w:w="2552" w:type="dxa"/>
            <w:vMerge/>
            <w:shd w:val="clear" w:color="auto" w:fill="auto"/>
            <w:vAlign w:val="center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522903" w:rsidRPr="00ED4CFA" w:rsidRDefault="00522903" w:rsidP="003500B1">
            <w:pPr>
              <w:pStyle w:val="CommentText"/>
              <w:numPr>
                <w:ilvl w:val="1"/>
                <w:numId w:val="1"/>
              </w:numPr>
              <w:tabs>
                <w:tab w:val="left" w:pos="772"/>
              </w:tabs>
              <w:ind w:left="0" w:firstLine="34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การสร้างบรรยากาศ</w:t>
            </w:r>
            <w:r w:rsidRPr="00ED4CFA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สภาพแวดล้อมการเป็นองค์กรแห่งการเรียนรู้</w:t>
            </w:r>
            <w:r w:rsidRPr="00ED4CFA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การสร้างนวัตกรรม</w:t>
            </w:r>
          </w:p>
        </w:tc>
        <w:tc>
          <w:tcPr>
            <w:tcW w:w="2835" w:type="dxa"/>
            <w:vMerge/>
            <w:shd w:val="clear" w:color="auto" w:fill="auto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22903" w:rsidRPr="00ED4CFA" w:rsidRDefault="00522903" w:rsidP="003500B1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4CFA" w:rsidRPr="00ED4CFA" w:rsidTr="00522903">
        <w:trPr>
          <w:trHeight w:val="53"/>
        </w:trPr>
        <w:tc>
          <w:tcPr>
            <w:tcW w:w="2552" w:type="dxa"/>
            <w:vMerge/>
            <w:shd w:val="clear" w:color="auto" w:fill="auto"/>
            <w:vAlign w:val="center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1.2 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การสร้างวัฒนธรรมที่มุ่งเน้นผู้เรียน ผู้รับบริการและผู้มีส่วนได้ส่วนเสีย</w:t>
            </w: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4CF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(เชื่อมโยงกับหมวด 3)</w:t>
            </w:r>
          </w:p>
        </w:tc>
        <w:tc>
          <w:tcPr>
            <w:tcW w:w="2835" w:type="dxa"/>
            <w:vMerge/>
            <w:shd w:val="clear" w:color="auto" w:fill="auto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D4CFA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  <w:vAlign w:val="center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522903" w:rsidRPr="00ED4CFA" w:rsidRDefault="00522903" w:rsidP="003500B1">
            <w:pPr>
              <w:pStyle w:val="CommentText"/>
              <w:numPr>
                <w:ilvl w:val="0"/>
                <w:numId w:val="1"/>
              </w:numPr>
              <w:tabs>
                <w:tab w:val="left" w:pos="260"/>
                <w:tab w:val="left" w:pos="346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การสื่อสารและการสร้างความสัมพันธ์กับบุคลากร ผู้เรียน และลูกค้าที่สำคัญกลุ่มอื่นที่เป็นระบบ</w:t>
            </w: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(ตาม2.1-2.3)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22903" w:rsidRPr="00ED4CFA" w:rsidRDefault="00522903" w:rsidP="003500B1">
            <w:pPr>
              <w:pStyle w:val="ListParagraph"/>
              <w:numPr>
                <w:ilvl w:val="0"/>
                <w:numId w:val="17"/>
              </w:numPr>
              <w:tabs>
                <w:tab w:val="left" w:pos="199"/>
              </w:tabs>
              <w:ind w:left="0"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รองอธิการบดีที่กำกับงานบุคคล</w:t>
            </w:r>
          </w:p>
          <w:p w:rsidR="00522903" w:rsidRPr="00ED4CFA" w:rsidRDefault="00522903" w:rsidP="003500B1">
            <w:pPr>
              <w:pStyle w:val="ListParagraph"/>
              <w:numPr>
                <w:ilvl w:val="0"/>
                <w:numId w:val="17"/>
              </w:numPr>
              <w:tabs>
                <w:tab w:val="left" w:pos="199"/>
              </w:tabs>
              <w:ind w:left="0" w:firstLine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รองอธิการบดีที่กำกับงานวิชาการ</w:t>
            </w:r>
          </w:p>
          <w:p w:rsidR="00522903" w:rsidRPr="00ED4CFA" w:rsidRDefault="00522903" w:rsidP="003500B1">
            <w:pPr>
              <w:pStyle w:val="ListParagraph"/>
              <w:numPr>
                <w:ilvl w:val="0"/>
                <w:numId w:val="17"/>
              </w:numPr>
              <w:tabs>
                <w:tab w:val="left" w:pos="199"/>
              </w:tabs>
              <w:ind w:left="0"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รองอธิการบดีที่กำกับงาน</w:t>
            </w: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บริการ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</w:p>
          <w:p w:rsidR="00522903" w:rsidRPr="00ED4CFA" w:rsidRDefault="00522903" w:rsidP="003500B1">
            <w:pPr>
              <w:pStyle w:val="ListParagraph"/>
              <w:numPr>
                <w:ilvl w:val="0"/>
                <w:numId w:val="17"/>
              </w:numPr>
              <w:tabs>
                <w:tab w:val="left" w:pos="199"/>
              </w:tabs>
              <w:ind w:left="0"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รองอธิการบดีที่กำกับงานวิจัย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22903" w:rsidRPr="00ED4CFA" w:rsidRDefault="00522903" w:rsidP="003500B1">
            <w:pPr>
              <w:pStyle w:val="ListParagraph"/>
              <w:numPr>
                <w:ilvl w:val="0"/>
                <w:numId w:val="17"/>
              </w:numPr>
              <w:tabs>
                <w:tab w:val="left" w:pos="166"/>
              </w:tabs>
              <w:ind w:left="34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ฝ่ายบริหารกลางและทรัพยากรบุคคล</w:t>
            </w:r>
          </w:p>
          <w:p w:rsidR="00522903" w:rsidRPr="00ED4CFA" w:rsidRDefault="00522903" w:rsidP="003500B1">
            <w:pPr>
              <w:pStyle w:val="ListParagraph"/>
              <w:numPr>
                <w:ilvl w:val="0"/>
                <w:numId w:val="17"/>
              </w:numPr>
              <w:tabs>
                <w:tab w:val="left" w:pos="166"/>
              </w:tabs>
              <w:ind w:left="34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ฝ่ายวิชาการ</w:t>
            </w:r>
          </w:p>
          <w:p w:rsidR="00522903" w:rsidRPr="00ED4CFA" w:rsidRDefault="00522903" w:rsidP="003500B1">
            <w:pPr>
              <w:tabs>
                <w:tab w:val="left" w:pos="166"/>
              </w:tabs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2903" w:rsidRPr="00ED4CFA" w:rsidRDefault="00522903" w:rsidP="003500B1">
            <w:pPr>
              <w:tabs>
                <w:tab w:val="left" w:pos="166"/>
              </w:tabs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2903" w:rsidRPr="00ED4CFA" w:rsidRDefault="00522903" w:rsidP="003500B1">
            <w:pPr>
              <w:tabs>
                <w:tab w:val="left" w:pos="166"/>
              </w:tabs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2903" w:rsidRPr="00ED4CFA" w:rsidRDefault="00522903" w:rsidP="003500B1">
            <w:pPr>
              <w:pStyle w:val="ListParagraph"/>
              <w:numPr>
                <w:ilvl w:val="0"/>
                <w:numId w:val="17"/>
              </w:numPr>
              <w:tabs>
                <w:tab w:val="left" w:pos="166"/>
              </w:tabs>
              <w:ind w:left="34" w:firstLine="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สถาบันวิจัยและพัฒนา</w:t>
            </w:r>
          </w:p>
        </w:tc>
      </w:tr>
      <w:tr w:rsidR="00ED4CFA" w:rsidRPr="00ED4CFA" w:rsidTr="00522903">
        <w:trPr>
          <w:trHeight w:val="491"/>
        </w:trPr>
        <w:tc>
          <w:tcPr>
            <w:tcW w:w="2552" w:type="dxa"/>
            <w:vMerge/>
            <w:shd w:val="clear" w:color="auto" w:fill="auto"/>
            <w:vAlign w:val="center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522903" w:rsidRPr="00ED4CFA" w:rsidRDefault="00522903" w:rsidP="003500B1">
            <w:pPr>
              <w:pStyle w:val="CommentText"/>
              <w:numPr>
                <w:ilvl w:val="1"/>
                <w:numId w:val="1"/>
              </w:numPr>
              <w:tabs>
                <w:tab w:val="left" w:pos="346"/>
                <w:tab w:val="left" w:pos="772"/>
              </w:tabs>
              <w:ind w:left="0" w:firstLine="346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การกำหนดประเด็น</w:t>
            </w:r>
            <w:r w:rsidRPr="00ED4CFA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เรื่องที่ต้องการสื่อสาร กำหนดเรื่องที่ต้องสื่อสาร กำหนดกลุ่มเป้าหมาย และวิธีการสื่อสาร ผู้รับผิดชอบ (ผู้เรียนและลูกค้ากลุ่มอื่น)</w:t>
            </w:r>
          </w:p>
        </w:tc>
        <w:tc>
          <w:tcPr>
            <w:tcW w:w="2835" w:type="dxa"/>
            <w:vMerge/>
            <w:shd w:val="clear" w:color="auto" w:fill="auto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22903" w:rsidRPr="00ED4CFA" w:rsidRDefault="00522903" w:rsidP="003500B1">
            <w:pPr>
              <w:pStyle w:val="ListParagraph"/>
              <w:tabs>
                <w:tab w:val="left" w:pos="177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4CFA" w:rsidRPr="00ED4CFA" w:rsidTr="00522903">
        <w:trPr>
          <w:trHeight w:val="277"/>
        </w:trPr>
        <w:tc>
          <w:tcPr>
            <w:tcW w:w="2552" w:type="dxa"/>
            <w:vMerge/>
            <w:shd w:val="clear" w:color="auto" w:fill="auto"/>
            <w:vAlign w:val="center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522903" w:rsidRPr="00ED4CFA" w:rsidRDefault="00522903" w:rsidP="003500B1">
            <w:pPr>
              <w:pStyle w:val="ListParagraph"/>
              <w:numPr>
                <w:ilvl w:val="1"/>
                <w:numId w:val="1"/>
              </w:numPr>
              <w:tabs>
                <w:tab w:val="left" w:pos="346"/>
                <w:tab w:val="left" w:pos="772"/>
              </w:tabs>
              <w:ind w:left="0" w:firstLine="34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การประเมินการรับรู้ ประสิทธิผลและประสิทธิภาพ ของการสื่อสารองค์กร</w:t>
            </w:r>
          </w:p>
        </w:tc>
        <w:tc>
          <w:tcPr>
            <w:tcW w:w="2835" w:type="dxa"/>
            <w:vMerge/>
            <w:shd w:val="clear" w:color="auto" w:fill="auto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D4CFA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  <w:vAlign w:val="center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522903" w:rsidRPr="00ED4CFA" w:rsidRDefault="00522903" w:rsidP="003500B1">
            <w:pPr>
              <w:pStyle w:val="CommentText"/>
              <w:numPr>
                <w:ilvl w:val="1"/>
                <w:numId w:val="1"/>
              </w:numPr>
              <w:tabs>
                <w:tab w:val="left" w:pos="346"/>
                <w:tab w:val="left" w:pos="772"/>
              </w:tabs>
              <w:ind w:left="0" w:firstLine="34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การปรับปรุงกระบวนการสื่อสาร เช่น ทบทวนช่องทาง</w:t>
            </w:r>
            <w:r w:rsidRPr="00ED4CFA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วิธีการสื่อสาร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D4CFA" w:rsidRPr="00ED4CFA" w:rsidTr="00522903">
        <w:trPr>
          <w:trHeight w:val="343"/>
        </w:trPr>
        <w:tc>
          <w:tcPr>
            <w:tcW w:w="2552" w:type="dxa"/>
            <w:vMerge w:val="restart"/>
            <w:shd w:val="clear" w:color="auto" w:fill="auto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หัวข้อ 1.2</w:t>
            </w: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ธรรมาภิบาลและความรับผิดชอบต่อสังคม</w:t>
            </w:r>
          </w:p>
        </w:tc>
        <w:tc>
          <w:tcPr>
            <w:tcW w:w="6946" w:type="dxa"/>
            <w:shd w:val="clear" w:color="auto" w:fill="auto"/>
          </w:tcPr>
          <w:p w:rsidR="00522903" w:rsidRPr="00ED4CFA" w:rsidRDefault="00522903" w:rsidP="003500B1">
            <w:pPr>
              <w:pStyle w:val="ListParagraph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การประเมินการปฏิบัติงานของผู้นำระดับสูง ผู้บริหารสูงสุด และสภามหาวิทยาลัย</w:t>
            </w:r>
            <w:r w:rsidRPr="00ED4CF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การใช้ผลการประเมินไปพัฒนาประสิทธิผลของผู้นำ</w:t>
            </w:r>
            <w:r w:rsidRPr="00ED4CFA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กรรมการ</w:t>
            </w:r>
            <w:r w:rsidRPr="00ED4CFA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รองอธิการบดีที่กำกับงานสภามหาวิทย</w:t>
            </w: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</w:rPr>
              <w:t>าลัย</w:t>
            </w:r>
          </w:p>
        </w:tc>
        <w:tc>
          <w:tcPr>
            <w:tcW w:w="2551" w:type="dxa"/>
            <w:shd w:val="clear" w:color="auto" w:fill="auto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ฝ่าย</w:t>
            </w: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บริหารงานสภามหาวิทยาลัย</w:t>
            </w:r>
          </w:p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D4CFA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  <w:vAlign w:val="center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522903" w:rsidRPr="00ED4CFA" w:rsidRDefault="00522903" w:rsidP="003500B1">
            <w:pPr>
              <w:pStyle w:val="CommentText"/>
              <w:numPr>
                <w:ilvl w:val="0"/>
                <w:numId w:val="2"/>
              </w:numPr>
              <w:tabs>
                <w:tab w:val="left" w:pos="346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  <w:r w:rsidRPr="00ED4CFA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ประพฤติปฏิบัติที่ถูกต้องตามกฏหมาย การปฏิบัติตามระเบียบและการได้รับรองมาตรฐาน </w:t>
            </w: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(2 ประเด็นสำคัญ)</w:t>
            </w:r>
          </w:p>
        </w:tc>
        <w:tc>
          <w:tcPr>
            <w:tcW w:w="2835" w:type="dxa"/>
            <w:shd w:val="clear" w:color="auto" w:fill="auto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D4CFA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  <w:vAlign w:val="center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522903" w:rsidRPr="00ED4CFA" w:rsidRDefault="00522903" w:rsidP="003500B1">
            <w:pPr>
              <w:pStyle w:val="CommentText"/>
              <w:numPr>
                <w:ilvl w:val="0"/>
                <w:numId w:val="3"/>
              </w:numPr>
              <w:tabs>
                <w:tab w:val="left" w:pos="630"/>
                <w:tab w:val="left" w:pos="887"/>
              </w:tabs>
              <w:ind w:left="0" w:firstLine="34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การกำกับหลักสูตรให้เป็นไปตามมาตรฐาน</w:t>
            </w:r>
          </w:p>
        </w:tc>
        <w:tc>
          <w:tcPr>
            <w:tcW w:w="2835" w:type="dxa"/>
            <w:shd w:val="clear" w:color="auto" w:fill="auto"/>
          </w:tcPr>
          <w:p w:rsidR="00522903" w:rsidRPr="00ED4CFA" w:rsidRDefault="00522903" w:rsidP="003500B1">
            <w:pPr>
              <w:pStyle w:val="ListParagraph"/>
              <w:numPr>
                <w:ilvl w:val="0"/>
                <w:numId w:val="18"/>
              </w:numPr>
              <w:tabs>
                <w:tab w:val="left" w:pos="177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รองอธิการบดีที่กำกับงานวิชาการ</w:t>
            </w:r>
          </w:p>
        </w:tc>
        <w:tc>
          <w:tcPr>
            <w:tcW w:w="2551" w:type="dxa"/>
            <w:shd w:val="clear" w:color="auto" w:fill="auto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ฝ่ายวิชาการ</w:t>
            </w:r>
          </w:p>
        </w:tc>
      </w:tr>
      <w:tr w:rsidR="00ED4CFA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  <w:vAlign w:val="center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522903" w:rsidRPr="00ED4CFA" w:rsidRDefault="00522903" w:rsidP="003500B1">
            <w:pPr>
              <w:pStyle w:val="CommentText"/>
              <w:numPr>
                <w:ilvl w:val="0"/>
                <w:numId w:val="3"/>
              </w:numPr>
              <w:tabs>
                <w:tab w:val="left" w:pos="630"/>
                <w:tab w:val="left" w:pos="887"/>
              </w:tabs>
              <w:ind w:left="0" w:firstLine="317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การประเมินคุณธรรมและความโปร่งใสในการดำเนินงานของหน่วยงานภาครัฐ (</w:t>
            </w:r>
            <w:r w:rsidRPr="00ED4CFA">
              <w:rPr>
                <w:rFonts w:ascii="TH SarabunPSK" w:hAnsi="TH SarabunPSK" w:cs="TH SarabunPSK"/>
                <w:sz w:val="32"/>
                <w:szCs w:val="32"/>
                <w:lang w:bidi="th-TH"/>
              </w:rPr>
              <w:t>ITA)</w:t>
            </w:r>
          </w:p>
        </w:tc>
        <w:tc>
          <w:tcPr>
            <w:tcW w:w="2835" w:type="dxa"/>
            <w:shd w:val="clear" w:color="auto" w:fill="auto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รองอธิการบดีที่กำกับงานบุคคล</w:t>
            </w:r>
          </w:p>
        </w:tc>
        <w:tc>
          <w:tcPr>
            <w:tcW w:w="2551" w:type="dxa"/>
            <w:shd w:val="clear" w:color="auto" w:fill="auto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ฝ่ายบริหารกลางและทรัพยากรบุคคล</w:t>
            </w:r>
          </w:p>
        </w:tc>
      </w:tr>
      <w:tr w:rsidR="00ED4CFA" w:rsidRPr="00ED4CFA" w:rsidTr="00522903">
        <w:trPr>
          <w:trHeight w:val="343"/>
        </w:trPr>
        <w:tc>
          <w:tcPr>
            <w:tcW w:w="14884" w:type="dxa"/>
            <w:gridSpan w:val="4"/>
            <w:shd w:val="clear" w:color="auto" w:fill="auto"/>
            <w:vAlign w:val="center"/>
          </w:tcPr>
          <w:p w:rsidR="00F40BD4" w:rsidRPr="00ED4CFA" w:rsidRDefault="00F40BD4" w:rsidP="003500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 2 การวางแผนกลยุทธ์</w:t>
            </w:r>
          </w:p>
        </w:tc>
      </w:tr>
      <w:tr w:rsidR="00ED4CFA" w:rsidRPr="00ED4CFA" w:rsidTr="00522903">
        <w:trPr>
          <w:trHeight w:val="2180"/>
        </w:trPr>
        <w:tc>
          <w:tcPr>
            <w:tcW w:w="2552" w:type="dxa"/>
            <w:shd w:val="clear" w:color="auto" w:fill="auto"/>
          </w:tcPr>
          <w:p w:rsidR="003500B1" w:rsidRPr="002E37B7" w:rsidRDefault="003500B1" w:rsidP="003500B1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E37B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lastRenderedPageBreak/>
              <w:t>หัวข้อ 2.1</w:t>
            </w:r>
            <w:r w:rsidR="00522903" w:rsidRPr="002E37B7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E37B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การจัดทำกลยุทธ์</w:t>
            </w:r>
          </w:p>
        </w:tc>
        <w:tc>
          <w:tcPr>
            <w:tcW w:w="6946" w:type="dxa"/>
            <w:shd w:val="clear" w:color="auto" w:fill="auto"/>
          </w:tcPr>
          <w:p w:rsidR="003500B1" w:rsidRPr="002E37B7" w:rsidRDefault="003500B1" w:rsidP="003500B1">
            <w:pPr>
              <w:pStyle w:val="ListParagraph"/>
              <w:numPr>
                <w:ilvl w:val="0"/>
                <w:numId w:val="4"/>
              </w:numPr>
              <w:tabs>
                <w:tab w:val="left" w:pos="235"/>
                <w:tab w:val="left" w:pos="346"/>
              </w:tabs>
              <w:ind w:left="0" w:firstLine="0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2E37B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การรวบรวมวิเคราะห์ข้อมูลและการพัฒนาสารสนเทศที่เกี่ยวข้องเพื่อใช้ในกระบวนการวางแผนเชิงกลยุทธ์ </w:t>
            </w:r>
            <w:r w:rsidRPr="002E37B7">
              <w:rPr>
                <w:rFonts w:ascii="TH SarabunPSK" w:hAnsi="TH SarabunPSK" w:cs="TH SarabunPSK"/>
                <w:color w:val="FF0000"/>
                <w:sz w:val="32"/>
                <w:szCs w:val="32"/>
              </w:rPr>
              <w:t>/</w:t>
            </w:r>
            <w:r w:rsidRPr="002E37B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การติดตาม และประเมินผล (รวมทั้งการกำหนดคู่เทียบและแหล่งข้อมูลเชิงเปรียบเทียบ</w:t>
            </w:r>
            <w:r w:rsidRPr="002E37B7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500B1" w:rsidRPr="00ED4CFA" w:rsidRDefault="003500B1" w:rsidP="003500B1">
            <w:pPr>
              <w:pStyle w:val="ListParagraph"/>
              <w:numPr>
                <w:ilvl w:val="0"/>
                <w:numId w:val="19"/>
              </w:numPr>
              <w:tabs>
                <w:tab w:val="left" w:pos="145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รองอธิการบดีที่กำกับงานแผนงาน</w:t>
            </w:r>
          </w:p>
          <w:p w:rsidR="003500B1" w:rsidRPr="002E37B7" w:rsidRDefault="003500B1" w:rsidP="003500B1">
            <w:pPr>
              <w:pStyle w:val="ListParagraph"/>
              <w:numPr>
                <w:ilvl w:val="0"/>
                <w:numId w:val="19"/>
              </w:numPr>
              <w:tabs>
                <w:tab w:val="left" w:pos="145"/>
              </w:tabs>
              <w:ind w:left="0" w:firstLine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E37B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รองอธิการบดีที่กำกับสำนักคอมพิวเตอร์</w:t>
            </w:r>
          </w:p>
          <w:p w:rsidR="003500B1" w:rsidRPr="00ED4CFA" w:rsidRDefault="003500B1" w:rsidP="003500B1">
            <w:pPr>
              <w:pStyle w:val="ListParagraph"/>
              <w:numPr>
                <w:ilvl w:val="0"/>
                <w:numId w:val="19"/>
              </w:numPr>
              <w:tabs>
                <w:tab w:val="left" w:pos="145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รองอธิการบดีที่กำกับงานประกันคุณภาพการศึกษา</w:t>
            </w:r>
          </w:p>
        </w:tc>
        <w:tc>
          <w:tcPr>
            <w:tcW w:w="2551" w:type="dxa"/>
            <w:shd w:val="clear" w:color="auto" w:fill="auto"/>
          </w:tcPr>
          <w:p w:rsidR="003500B1" w:rsidRPr="00ED4CFA" w:rsidRDefault="003500B1" w:rsidP="003500B1">
            <w:pPr>
              <w:pStyle w:val="ListParagraph"/>
              <w:numPr>
                <w:ilvl w:val="0"/>
                <w:numId w:val="19"/>
              </w:numPr>
              <w:tabs>
                <w:tab w:val="left" w:pos="145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ฝ่ายแผนงาน</w:t>
            </w:r>
          </w:p>
          <w:p w:rsidR="003500B1" w:rsidRPr="00ED4CFA" w:rsidRDefault="003500B1" w:rsidP="003500B1">
            <w:pPr>
              <w:pStyle w:val="ListParagraph"/>
              <w:tabs>
                <w:tab w:val="left" w:pos="14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0B1" w:rsidRPr="002E37B7" w:rsidRDefault="003500B1" w:rsidP="003500B1">
            <w:pPr>
              <w:pStyle w:val="ListParagraph"/>
              <w:numPr>
                <w:ilvl w:val="0"/>
                <w:numId w:val="19"/>
              </w:numPr>
              <w:tabs>
                <w:tab w:val="left" w:pos="145"/>
              </w:tabs>
              <w:ind w:left="0" w:firstLine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E37B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สำนักคอมพิวเตอร์</w:t>
            </w:r>
          </w:p>
          <w:p w:rsidR="003500B1" w:rsidRPr="00ED4CFA" w:rsidRDefault="003500B1" w:rsidP="003500B1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00B1" w:rsidRPr="00ED4CFA" w:rsidRDefault="003500B1" w:rsidP="003500B1">
            <w:pPr>
              <w:pStyle w:val="ListParagraph"/>
              <w:numPr>
                <w:ilvl w:val="0"/>
                <w:numId w:val="19"/>
              </w:numPr>
              <w:tabs>
                <w:tab w:val="left" w:pos="145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ฝ่ายประกันคุณภาพการศึกษา</w:t>
            </w:r>
          </w:p>
        </w:tc>
      </w:tr>
      <w:tr w:rsidR="00ED4CFA" w:rsidRPr="00ED4CFA" w:rsidTr="00522903">
        <w:trPr>
          <w:trHeight w:val="343"/>
        </w:trPr>
        <w:tc>
          <w:tcPr>
            <w:tcW w:w="2552" w:type="dxa"/>
            <w:vMerge w:val="restart"/>
            <w:shd w:val="clear" w:color="auto" w:fill="auto"/>
          </w:tcPr>
          <w:p w:rsidR="00522903" w:rsidRPr="002E37B7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E37B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หัวข้อ 2.2</w:t>
            </w:r>
            <w:r w:rsidRPr="002E37B7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E37B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การนำกลยุทธ์ไปสู่การปฏิบัติ</w:t>
            </w:r>
            <w:r w:rsidRPr="002E37B7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:rsidR="00522903" w:rsidRPr="002E37B7" w:rsidRDefault="00522903" w:rsidP="003500B1">
            <w:pPr>
              <w:pStyle w:val="ListParagraph"/>
              <w:numPr>
                <w:ilvl w:val="0"/>
                <w:numId w:val="5"/>
              </w:numPr>
              <w:tabs>
                <w:tab w:val="left" w:pos="346"/>
              </w:tabs>
              <w:ind w:left="0" w:firstLine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E37B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วิธีการนำแผนปฏิบัติการไปสู่การปฏิบัติ </w:t>
            </w:r>
          </w:p>
          <w:p w:rsidR="00522903" w:rsidRPr="002E37B7" w:rsidRDefault="00522903" w:rsidP="003500B1">
            <w:pPr>
              <w:pStyle w:val="ListParagraph"/>
              <w:numPr>
                <w:ilvl w:val="1"/>
                <w:numId w:val="5"/>
              </w:numPr>
              <w:tabs>
                <w:tab w:val="left" w:pos="772"/>
              </w:tabs>
              <w:ind w:left="0" w:firstLine="34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E37B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การแปลงวัตถุประสงค์เชิงกลยุทธ์สู่แผนปฏิบัติการที่เกี่ยวข้อง ประกอบด้วย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22903" w:rsidRPr="00ED4CFA" w:rsidRDefault="00522903" w:rsidP="003500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6"/>
              </w:numPr>
              <w:tabs>
                <w:tab w:val="left" w:pos="1055"/>
              </w:tabs>
              <w:ind w:firstLine="52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แผนกลยุทธ์ทางการเงิน</w:t>
            </w:r>
          </w:p>
        </w:tc>
        <w:tc>
          <w:tcPr>
            <w:tcW w:w="2835" w:type="dxa"/>
            <w:shd w:val="clear" w:color="auto" w:fill="auto"/>
          </w:tcPr>
          <w:p w:rsidR="003E40BB" w:rsidRPr="00ED4CFA" w:rsidRDefault="003E40BB" w:rsidP="003E40BB">
            <w:pPr>
              <w:tabs>
                <w:tab w:val="left" w:pos="21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รองอธิการบดีที่กำกับงานการเงินและงบประมาณ</w:t>
            </w:r>
          </w:p>
        </w:tc>
        <w:tc>
          <w:tcPr>
            <w:tcW w:w="2551" w:type="dxa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ฝ่ายการคลังและทรัพย์สิน</w:t>
            </w: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6"/>
              </w:numPr>
              <w:tabs>
                <w:tab w:val="left" w:pos="1055"/>
              </w:tabs>
              <w:ind w:firstLine="52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</w:t>
            </w: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ยุทธศาสตร์ด้านการ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วิจัย</w:t>
            </w:r>
          </w:p>
        </w:tc>
        <w:tc>
          <w:tcPr>
            <w:tcW w:w="2835" w:type="dxa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รองอธิการบดีที่กำกับงานวิจัย</w:t>
            </w:r>
          </w:p>
        </w:tc>
        <w:tc>
          <w:tcPr>
            <w:tcW w:w="2551" w:type="dxa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สถาบันวิจัยและพัฒนา</w:t>
            </w: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6"/>
              </w:numPr>
              <w:tabs>
                <w:tab w:val="left" w:pos="1055"/>
              </w:tabs>
              <w:ind w:left="0" w:firstLine="772"/>
              <w:rPr>
                <w:rFonts w:ascii="TH SarabunPSK" w:hAnsi="TH SarabunPSK" w:cs="TH SarabunPSK"/>
                <w:sz w:val="32"/>
                <w:szCs w:val="32"/>
              </w:rPr>
            </w:pPr>
            <w:r w:rsidRPr="002E37B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แผน</w:t>
            </w:r>
            <w:r w:rsidRPr="002E37B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แม่บทเทคโนโลยีสารสนเทศและการสื่อสาร</w:t>
            </w:r>
            <w:r w:rsidRPr="002E37B7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 xml:space="preserve"> </w:t>
            </w:r>
            <w:r w:rsidRPr="002E37B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(</w:t>
            </w:r>
            <w:r w:rsidRPr="002E37B7">
              <w:rPr>
                <w:rFonts w:ascii="TH SarabunPSK" w:hAnsi="TH SarabunPSK" w:cs="TH SarabunPSK"/>
                <w:color w:val="FF0000"/>
                <w:sz w:val="32"/>
                <w:szCs w:val="32"/>
              </w:rPr>
              <w:t>ICT</w:t>
            </w:r>
            <w:r w:rsidRPr="002E37B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E37B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รองอธิการบดีที่กำกับสำนักคอมพิวเตอร์</w:t>
            </w:r>
          </w:p>
        </w:tc>
        <w:tc>
          <w:tcPr>
            <w:tcW w:w="2551" w:type="dxa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E37B7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สำนักคอมพิวเตอร์</w:t>
            </w: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6"/>
              </w:numPr>
              <w:tabs>
                <w:tab w:val="left" w:pos="1055"/>
              </w:tabs>
              <w:ind w:firstLine="52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แผนกลยุทธ์</w:t>
            </w: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ความเป็นนานาชาติ</w:t>
            </w:r>
          </w:p>
        </w:tc>
        <w:tc>
          <w:tcPr>
            <w:tcW w:w="2835" w:type="dxa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รองอธิการบดีที่กำกับงานวิเทศสัมพันธ์</w:t>
            </w:r>
          </w:p>
        </w:tc>
        <w:tc>
          <w:tcPr>
            <w:tcW w:w="2551" w:type="dxa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งานวิเทศสัมพันธ์</w:t>
            </w: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6"/>
              </w:numPr>
              <w:tabs>
                <w:tab w:val="left" w:pos="1055"/>
              </w:tabs>
              <w:ind w:firstLine="52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แผน</w:t>
            </w:r>
            <w:r w:rsidRPr="00ED4CFA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บริหารทรัพยากรบุคคล</w:t>
            </w:r>
          </w:p>
        </w:tc>
        <w:tc>
          <w:tcPr>
            <w:tcW w:w="2835" w:type="dxa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รองอธิการบดีที่กำกับงานบุคคล</w:t>
            </w:r>
          </w:p>
        </w:tc>
        <w:tc>
          <w:tcPr>
            <w:tcW w:w="2551" w:type="dxa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ฝ่ายบริหารกลางและทรัพยากรบุคคล</w:t>
            </w:r>
          </w:p>
        </w:tc>
      </w:tr>
      <w:tr w:rsidR="003E40BB" w:rsidRPr="00ED4CFA" w:rsidTr="00522903">
        <w:trPr>
          <w:trHeight w:val="343"/>
        </w:trPr>
        <w:tc>
          <w:tcPr>
            <w:tcW w:w="14884" w:type="dxa"/>
            <w:gridSpan w:val="4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หมวด 3 ลูกค้า</w:t>
            </w:r>
            <w:r w:rsidRPr="00ED4C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 w:val="restart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หัวข้อ 3.1</w:t>
            </w: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</w:rPr>
              <w:t>เสียงของลูกค้า</w:t>
            </w:r>
            <w:r w:rsidRPr="00ED4CF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วิธีการรับฟังผู้เรียนและลูกค้ากลุ่มอื่นเพื่อให้ได้มาซึ่งข้อมูลที่สามารถนำไปใช้ได้ </w:t>
            </w:r>
            <w:r w:rsidRPr="00ED4CFA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(เพิ่มเติม 1.1-1.5)</w:t>
            </w:r>
          </w:p>
          <w:p w:rsidR="003E40BB" w:rsidRPr="00ED4CFA" w:rsidRDefault="003E40BB" w:rsidP="003E40BB">
            <w:pPr>
              <w:pStyle w:val="ListParagraph"/>
              <w:numPr>
                <w:ilvl w:val="1"/>
                <w:numId w:val="7"/>
              </w:numPr>
              <w:tabs>
                <w:tab w:val="left" w:pos="772"/>
              </w:tabs>
              <w:ind w:left="0" w:firstLine="346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ผู้เรียนและลูกค้ากลุ่มอื่นที่พึงมีในอนาคต</w:t>
            </w:r>
          </w:p>
          <w:p w:rsidR="003E40BB" w:rsidRPr="00ED4CFA" w:rsidRDefault="003E40BB" w:rsidP="003E40BB">
            <w:pPr>
              <w:pStyle w:val="ListParagraph"/>
              <w:numPr>
                <w:ilvl w:val="1"/>
                <w:numId w:val="7"/>
              </w:numPr>
              <w:tabs>
                <w:tab w:val="left" w:pos="772"/>
              </w:tabs>
              <w:ind w:left="0" w:firstLine="346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ED4CFA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ผู้เรียนและลูกค้ากลุ่มอื่น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ของคู่แข่ง</w:t>
            </w:r>
          </w:p>
          <w:p w:rsidR="003E40BB" w:rsidRPr="00ED4CFA" w:rsidRDefault="003E40BB" w:rsidP="003E40BB">
            <w:pPr>
              <w:pStyle w:val="ListParagraph"/>
              <w:numPr>
                <w:ilvl w:val="1"/>
                <w:numId w:val="7"/>
              </w:numPr>
              <w:tabs>
                <w:tab w:val="left" w:pos="772"/>
              </w:tabs>
              <w:ind w:left="0" w:firstLine="346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การวิเคราะห์ข้อมูลและการนำข้อมูลไปใช้ประโยชน์ </w:t>
            </w:r>
          </w:p>
          <w:p w:rsidR="003E40BB" w:rsidRPr="00ED4CFA" w:rsidRDefault="003E40BB" w:rsidP="003E40BB">
            <w:pPr>
              <w:pStyle w:val="ListParagraph"/>
              <w:numPr>
                <w:ilvl w:val="1"/>
                <w:numId w:val="7"/>
              </w:numPr>
              <w:tabs>
                <w:tab w:val="left" w:pos="772"/>
              </w:tabs>
              <w:ind w:left="0" w:firstLine="346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การประเมินประสิทธิผลของกระบวนการ</w:t>
            </w:r>
          </w:p>
          <w:p w:rsidR="003E40BB" w:rsidRPr="00ED4CFA" w:rsidRDefault="003E40BB" w:rsidP="003E40BB">
            <w:pPr>
              <w:pStyle w:val="ListParagraph"/>
              <w:numPr>
                <w:ilvl w:val="1"/>
                <w:numId w:val="7"/>
              </w:numPr>
              <w:tabs>
                <w:tab w:val="left" w:pos="772"/>
              </w:tabs>
              <w:ind w:left="0" w:firstLine="346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การปรับปรุงกระบวนการ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รองอธิการบดีที่กำกับงานประกันคุณภาพการศึกษา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รองอธิการบดีที่กำกับงานวิชาการ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</w:t>
            </w: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บริ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การวิชาการ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รองอธิการบดีที่กำกับงานวิจัย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20"/>
              </w:numPr>
              <w:tabs>
                <w:tab w:val="left" w:pos="119"/>
              </w:tabs>
              <w:ind w:left="-23" w:firstLine="23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ฝ่ายประกันคุณภาพการศึกษา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0"/>
              </w:numPr>
              <w:tabs>
                <w:tab w:val="left" w:pos="119"/>
              </w:tabs>
              <w:ind w:left="-23" w:firstLine="23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ฝ่ายวิชาการ</w:t>
            </w:r>
          </w:p>
          <w:p w:rsidR="003E40BB" w:rsidRPr="00ED4CFA" w:rsidRDefault="003E40BB" w:rsidP="003E40BB">
            <w:pPr>
              <w:pStyle w:val="ListParagraph"/>
              <w:tabs>
                <w:tab w:val="left" w:pos="119"/>
              </w:tabs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3E40BB" w:rsidRPr="00ED4CFA" w:rsidRDefault="003E40BB" w:rsidP="003E40BB">
            <w:pPr>
              <w:pStyle w:val="ListParagraph"/>
              <w:tabs>
                <w:tab w:val="left" w:pos="119"/>
              </w:tabs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3E40BB" w:rsidRPr="00ED4CFA" w:rsidRDefault="003E40BB" w:rsidP="003E40BB">
            <w:pPr>
              <w:pStyle w:val="ListParagraph"/>
              <w:tabs>
                <w:tab w:val="left" w:pos="119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0"/>
              </w:numPr>
              <w:tabs>
                <w:tab w:val="left" w:pos="119"/>
              </w:tabs>
              <w:ind w:left="-23" w:firstLine="23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สถาบันวิจัยและพัฒนา</w:t>
            </w: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วิธีการประเมินความพึงพอใจ ความไม่พึงพอใจ และความผูกผัน ของผู้เรียนและลูกค้ากลุ่มอื่นที่เป็นระบบ (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ครอบคลุมลูกค้ากลุ่มอื่น (ผู้ให้ทุน/แหล่งทุนวิจัย) รวมทั้งการประเมินและปรับปรุงวิธีการประเมินความพึงพอใจ)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วิธีการรวบรวมสารสนเทศเกี่ยวกับความพึงพอใจของผู้เรียน และลูกค้ากลุ่มอื่น เปรียบเทียบกับคู่แข่ง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 w:val="restart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หัวข้อ 3.2</w:t>
            </w: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</w:rPr>
              <w:t>ความผูกพันของลูกค้า</w:t>
            </w: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กระบวนการค้นหาความต้องการเกี่ยวข้องกับหลักสูตรและบริการ (การค้นหาความต้องการและข้อกำหนดของหลักสูตรและบริการจากผู้เรียน ลูกค้ากลุ่มอื่น เพื่อกำหนด ปรับปรุงหลักสูตรและบริการให้ตอบสนองความต้องการ/ดึงดูดผู้เรียน ลูกค้ากลุ่มใหม่ ตามที่ระบุใน </w:t>
            </w:r>
            <w:r w:rsidRPr="00ED4CFA">
              <w:rPr>
                <w:rFonts w:ascii="TH SarabunPSK" w:hAnsi="TH SarabunPSK" w:cs="TH SarabunPSK"/>
                <w:sz w:val="32"/>
                <w:szCs w:val="32"/>
              </w:rPr>
              <w:t>OP</w:t>
            </w: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รองอธิการบดีที่กำกับงานประกันคุณภาพการศึกษา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รองอธิการบดีที่กำกับงานวิชาการ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รองอธิการบดีที่กำกับงาน</w:t>
            </w: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บริ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การวิชาการ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4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รองอธิการบดีที่กำกับงานวิจัย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20"/>
              </w:numPr>
              <w:tabs>
                <w:tab w:val="left" w:pos="119"/>
              </w:tabs>
              <w:ind w:left="-23" w:firstLine="23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ฝ่ายประกันคุณภาพการศึกษา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0"/>
              </w:numPr>
              <w:tabs>
                <w:tab w:val="left" w:pos="119"/>
              </w:tabs>
              <w:ind w:left="-23" w:firstLine="23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ฝ่ายวิชาการ</w:t>
            </w:r>
          </w:p>
          <w:p w:rsidR="003E40BB" w:rsidRPr="00ED4CFA" w:rsidRDefault="003E40BB" w:rsidP="003E40BB">
            <w:pPr>
              <w:pStyle w:val="ListParagraph"/>
              <w:tabs>
                <w:tab w:val="left" w:pos="119"/>
              </w:tabs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3E40BB" w:rsidRPr="00ED4CFA" w:rsidRDefault="003E40BB" w:rsidP="003E40BB">
            <w:pPr>
              <w:pStyle w:val="ListParagraph"/>
              <w:tabs>
                <w:tab w:val="left" w:pos="119"/>
              </w:tabs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3E40BB" w:rsidRPr="00ED4CFA" w:rsidRDefault="003E40BB" w:rsidP="003E40BB">
            <w:pPr>
              <w:pStyle w:val="ListParagraph"/>
              <w:tabs>
                <w:tab w:val="left" w:pos="119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0"/>
              </w:numPr>
              <w:tabs>
                <w:tab w:val="left" w:pos="119"/>
              </w:tabs>
              <w:ind w:left="-23" w:firstLine="23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สถาบันวิจัยและพัฒนา</w:t>
            </w: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8"/>
              </w:numPr>
              <w:tabs>
                <w:tab w:val="left" w:pos="316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กระบวนการสร้าง และจัดการความสัมพันธ์กับผู้เรียน และลูกค้ากลุ่มอื่น (การกำหนดวิธีการสร้างความสัมพันธ์ที่สอดคล้องกับความต้องการของผู้เรียนและลูกค้ากลุ่มอื่น กำหนดผู้รับผิดชอบ การประเมินประสิทธิผลของกระบวนการและปรับปรุงกระบวนการสร้างความสัมพันธ์)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8"/>
              </w:numPr>
              <w:tabs>
                <w:tab w:val="left" w:pos="316"/>
                <w:tab w:val="left" w:pos="379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กระบวนการจัดการข้อร้องเรียนจากผู้เรียนและลูกค้ากลุ่มอื่น</w:t>
            </w:r>
          </w:p>
        </w:tc>
        <w:tc>
          <w:tcPr>
            <w:tcW w:w="2835" w:type="dxa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รองอธิการบดีที่กำกับงานบุคคล</w:t>
            </w:r>
          </w:p>
        </w:tc>
        <w:tc>
          <w:tcPr>
            <w:tcW w:w="2551" w:type="dxa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ฝ่ายบริหารกลางและทรัพยากรบุคคล</w:t>
            </w:r>
          </w:p>
        </w:tc>
      </w:tr>
      <w:tr w:rsidR="003E40BB" w:rsidRPr="00ED4CFA" w:rsidTr="00522903">
        <w:trPr>
          <w:trHeight w:val="343"/>
        </w:trPr>
        <w:tc>
          <w:tcPr>
            <w:tcW w:w="14884" w:type="dxa"/>
            <w:gridSpan w:val="4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 4 การวัด วิเคราะห์ และการจัดการความรู้</w:t>
            </w:r>
            <w:r w:rsidRPr="00ED4C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 w:val="restart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หัวข้อ 4.1</w:t>
            </w: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</w:rPr>
              <w:t>การวัด วิเคราะห์ และปรับปรุงผลการดำเนินการขององค์การ</w:t>
            </w: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การใช้ข้อมูลสารสนเทศเพื่อติดตามผลการปฏิบัติงานประจำวัน และผลการดำเนินงานโดยรวมตามตัววัดผลการดำเนินงาน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(การเลือก รวบรวม การวิเคราะห์ การเปรียบเทียบ การรายงานผลต่อคณะ กก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.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 ที่เกี่ยวข้อง ตามตัวชี้วัด ม</w:t>
            </w:r>
            <w:r w:rsidRPr="00ED4CF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.2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ม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.</w:t>
            </w:r>
            <w:r w:rsidRPr="00ED4CF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3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ม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.</w:t>
            </w:r>
            <w:r w:rsidRPr="00ED4CF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5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ม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.</w:t>
            </w:r>
            <w:r w:rsidRPr="00ED4CF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6 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และ </w:t>
            </w:r>
            <w:r w:rsidRPr="00ED4CF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OP)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รองอธิการบดีที่กำกับงานแผนงาน</w:t>
            </w:r>
          </w:p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ฝ่ายแผนงาน</w:t>
            </w: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tabs>
                <w:tab w:val="left" w:pos="105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 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การติดตามวิเคราะห์ และประเมินผลการบรรลุเป้าหมายของแผนยุทธศาสตร์การพัฒนามหาวิทยาลัย</w:t>
            </w:r>
          </w:p>
        </w:tc>
        <w:tc>
          <w:tcPr>
            <w:tcW w:w="2835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 w:val="restart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หัวข้อ 4.2</w:t>
            </w: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การจัดการความรู้ สารสนเทศ และเทคโนโลยีสารสนเทศ</w:t>
            </w: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</w:t>
            </w:r>
            <w:r w:rsidRPr="00ED4CFA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จัดการความรู้ที่นำไปสู่การปฏิบัติอย่างเป็นรูปธรรม</w:t>
            </w:r>
          </w:p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ดำเนินการตาม 3 พันธกิจหลัก</w:t>
            </w:r>
          </w:p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การผลิตบัณฑิต </w:t>
            </w:r>
          </w:p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การวิจัย</w:t>
            </w:r>
          </w:p>
          <w:p w:rsidR="003E40BB" w:rsidRPr="00ED4CFA" w:rsidRDefault="003E40BB" w:rsidP="003E40BB">
            <w:pPr>
              <w:tabs>
                <w:tab w:val="left" w:pos="316"/>
              </w:tabs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- การบริการวิชาการ</w:t>
            </w:r>
          </w:p>
        </w:tc>
        <w:tc>
          <w:tcPr>
            <w:tcW w:w="2835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21"/>
              </w:numPr>
              <w:tabs>
                <w:tab w:val="left" w:pos="177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รองอธิการบดีที่กำกับงานบุคคล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1"/>
              </w:numPr>
              <w:tabs>
                <w:tab w:val="left" w:pos="177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รองอธิการบดีที่กำกับงานวิชาการ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1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รองอธิการบดีที่กำกับงาน</w:t>
            </w: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บริ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การวิชาการ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1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รองอธิการบดีที่กำกับงานวิจัย</w:t>
            </w:r>
          </w:p>
        </w:tc>
        <w:tc>
          <w:tcPr>
            <w:tcW w:w="2551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2"/>
              </w:numPr>
              <w:tabs>
                <w:tab w:val="left" w:pos="174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ฝ่ายบริหารกลางและทรัพยากรบุคคล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12"/>
              </w:numPr>
              <w:tabs>
                <w:tab w:val="left" w:pos="174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ฝ่ายวิชาการ</w:t>
            </w:r>
          </w:p>
          <w:p w:rsidR="003E40BB" w:rsidRPr="00ED4CFA" w:rsidRDefault="003E40BB" w:rsidP="003E40BB">
            <w:pPr>
              <w:pStyle w:val="ListParagraph"/>
              <w:tabs>
                <w:tab w:val="left" w:pos="17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40BB" w:rsidRPr="00ED4CFA" w:rsidRDefault="003E40BB" w:rsidP="003E40BB">
            <w:pPr>
              <w:pStyle w:val="ListParagraph"/>
              <w:tabs>
                <w:tab w:val="left" w:pos="17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40BB" w:rsidRPr="00ED4CFA" w:rsidRDefault="003E40BB" w:rsidP="003E40BB">
            <w:pPr>
              <w:pStyle w:val="ListParagraph"/>
              <w:tabs>
                <w:tab w:val="left" w:pos="17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12"/>
              </w:numPr>
              <w:tabs>
                <w:tab w:val="left" w:pos="174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สถาบันวิจัยและพัฒนา</w:t>
            </w: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2E37B7" w:rsidRDefault="003E40BB" w:rsidP="003E40BB">
            <w:pPr>
              <w:pStyle w:val="ListParagraph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2E37B7">
              <w:rPr>
                <w:rFonts w:ascii="TH SarabunPSK" w:hAnsi="TH SarabunPSK" w:cs="TH SarabunPSK"/>
                <w:color w:val="FF0000"/>
                <w:szCs w:val="32"/>
                <w:cs/>
                <w:lang w:bidi="th-TH"/>
              </w:rPr>
              <w:t>การจัดการข้อมูล</w:t>
            </w:r>
            <w:r w:rsidRPr="002E37B7">
              <w:rPr>
                <w:rFonts w:ascii="TH SarabunPSK" w:hAnsi="TH SarabunPSK" w:cs="TH SarabunPSK"/>
                <w:color w:val="FF0000"/>
                <w:szCs w:val="32"/>
                <w:lang w:bidi="th-TH"/>
              </w:rPr>
              <w:t>/</w:t>
            </w:r>
            <w:r w:rsidRPr="002E37B7">
              <w:rPr>
                <w:rFonts w:ascii="TH SarabunPSK" w:hAnsi="TH SarabunPSK" w:cs="TH SarabunPSK"/>
                <w:color w:val="FF0000"/>
                <w:szCs w:val="32"/>
                <w:cs/>
                <w:lang w:bidi="th-TH"/>
              </w:rPr>
              <w:t>สารสนเทศเพื่อใช้ในการบริหารจัดการและใช้ประโยชน์ตามพันธกิจต่างๆ ที่เชื่อมโยงตั้งแต่ ระดับหลักสูตร ส่วนงาน และมหาวิทยาลัย</w:t>
            </w:r>
          </w:p>
          <w:p w:rsidR="003E40BB" w:rsidRPr="002E37B7" w:rsidRDefault="003E40BB" w:rsidP="003E40BB">
            <w:pPr>
              <w:pStyle w:val="ListParagraph"/>
              <w:numPr>
                <w:ilvl w:val="1"/>
                <w:numId w:val="10"/>
              </w:numPr>
              <w:tabs>
                <w:tab w:val="left" w:pos="772"/>
              </w:tabs>
              <w:ind w:left="0" w:firstLine="346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2E37B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การทวนสอบและทำให้มั่นใจว่าข้อมูลและสารสนเทศที่ใช้ในสถาบันมีคุณภาพ</w:t>
            </w:r>
          </w:p>
          <w:p w:rsidR="003E40BB" w:rsidRPr="002E37B7" w:rsidRDefault="003E40BB" w:rsidP="003E40BB">
            <w:pPr>
              <w:pStyle w:val="ListParagraph"/>
              <w:numPr>
                <w:ilvl w:val="1"/>
                <w:numId w:val="10"/>
              </w:numPr>
              <w:tabs>
                <w:tab w:val="left" w:pos="772"/>
              </w:tabs>
              <w:ind w:left="0" w:firstLine="346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2E37B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การทำให้มั่นใจ ถึงความปลอดภัยของข้อมูลและสารสนเทศที่อ่อนไหวและเป็นสิทธิพิเศษ</w:t>
            </w:r>
          </w:p>
          <w:p w:rsidR="003E40BB" w:rsidRPr="002E37B7" w:rsidRDefault="003E40BB" w:rsidP="003E40BB">
            <w:pPr>
              <w:pStyle w:val="ListParagraph"/>
              <w:numPr>
                <w:ilvl w:val="1"/>
                <w:numId w:val="10"/>
              </w:numPr>
              <w:tabs>
                <w:tab w:val="left" w:pos="772"/>
              </w:tabs>
              <w:ind w:left="0" w:firstLine="346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2E37B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ความพร้อมของข้อมูลและสารสนเทศ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E40BB" w:rsidRPr="002E37B7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2E37B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รองอธิการบดีที่กำกับสำนักคอมพิวเตอร์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E40BB" w:rsidRPr="002E37B7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2E37B7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สำนักคอมพิวเตอร์</w:t>
            </w: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2E37B7" w:rsidRDefault="003E40BB" w:rsidP="003E40BB">
            <w:pPr>
              <w:pStyle w:val="ListParagraph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rPr>
                <w:rFonts w:ascii="TH SarabunPSK" w:hAnsi="TH SarabunPSK" w:cs="TH SarabunPSK"/>
                <w:b/>
                <w:color w:val="FF0000"/>
                <w:sz w:val="32"/>
                <w:szCs w:val="32"/>
                <w:lang w:bidi="th-TH"/>
              </w:rPr>
            </w:pPr>
            <w:r w:rsidRPr="002E37B7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bidi="th-TH"/>
              </w:rPr>
              <w:t>การทำให้มั่นใจได้ว่าฮาร์ดแวร์และซอฟแวร์มีความน่าเชื่อถือ มั่นคงปลอดภัย และใช้งานง่าย</w:t>
            </w:r>
          </w:p>
        </w:tc>
        <w:tc>
          <w:tcPr>
            <w:tcW w:w="2835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2E37B7" w:rsidRDefault="003E40BB" w:rsidP="003E40BB">
            <w:pPr>
              <w:pStyle w:val="ListParagraph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E37B7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bidi="th-TH"/>
              </w:rPr>
              <w:t>การทำให้มั่นใจว่าระบบฮาร์ดแวร์และซอฟแวร์ รวมทั้งข้อมูลและสารสนเทศมีความมั่นคงปลอดภัย และพร้อมใช้งานอย่างต่อเนื่องใน</w:t>
            </w:r>
            <w:r w:rsidRPr="002E37B7">
              <w:rPr>
                <w:rFonts w:ascii="TH SarabunPSK" w:hAnsi="TH SarabunPSK" w:cs="TH SarabunPSK"/>
                <w:b/>
                <w:color w:val="FF0000"/>
                <w:sz w:val="32"/>
                <w:szCs w:val="32"/>
                <w:u w:val="single"/>
                <w:cs/>
                <w:lang w:bidi="th-TH"/>
              </w:rPr>
              <w:t>ภาวะฉุกเฉิน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E40BB" w:rsidRPr="00ED4CFA" w:rsidTr="00522903">
        <w:trPr>
          <w:trHeight w:val="343"/>
        </w:trPr>
        <w:tc>
          <w:tcPr>
            <w:tcW w:w="14884" w:type="dxa"/>
            <w:gridSpan w:val="4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 5 บุคลากร</w:t>
            </w:r>
            <w:r w:rsidRPr="00ED4C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3E40BB" w:rsidRPr="00ED4CFA" w:rsidTr="00522903">
        <w:trPr>
          <w:trHeight w:val="53"/>
        </w:trPr>
        <w:tc>
          <w:tcPr>
            <w:tcW w:w="2552" w:type="dxa"/>
            <w:vMerge w:val="restart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หัวข้อ 5.1</w:t>
            </w: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สภาพแวดล้อมด้านบุคลากร</w:t>
            </w:r>
            <w:r w:rsidRPr="00ED4CF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1"/>
              </w:numPr>
              <w:tabs>
                <w:tab w:val="left" w:pos="343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การเตรียมบุคลากรให้พร้อมรับต่อความต้องการด้านขีดความสามารถและอัตรากำลังที่กำลังเปลี่ยนไป</w:t>
            </w: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tabs>
                <w:tab w:val="left" w:pos="177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tabs>
                <w:tab w:val="left" w:pos="177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0BB" w:rsidRPr="00ED4CFA" w:rsidTr="00522903">
        <w:trPr>
          <w:trHeight w:val="5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7"/>
              </w:numPr>
              <w:tabs>
                <w:tab w:val="left" w:pos="343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บุคลากรสายวิชาการ</w:t>
            </w:r>
          </w:p>
        </w:tc>
        <w:tc>
          <w:tcPr>
            <w:tcW w:w="2835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รองอธิการบดีที่กำกับงานวิชาการ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รองอธิการบดีที่กำกับงานวิจัย</w:t>
            </w:r>
          </w:p>
        </w:tc>
        <w:tc>
          <w:tcPr>
            <w:tcW w:w="2551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ฝ่ายวิชาการ</w:t>
            </w:r>
          </w:p>
          <w:p w:rsidR="003E40BB" w:rsidRPr="00ED4CFA" w:rsidRDefault="003E40BB" w:rsidP="003E40BB">
            <w:pPr>
              <w:pStyle w:val="ListParagraph"/>
              <w:tabs>
                <w:tab w:val="left" w:pos="177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สถาบันวิจัยและพัฒนา</w:t>
            </w: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3"/>
              </w:numPr>
              <w:tabs>
                <w:tab w:val="left" w:pos="343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บุคลากรสายสนับสนุน</w:t>
            </w:r>
          </w:p>
        </w:tc>
        <w:tc>
          <w:tcPr>
            <w:tcW w:w="2835" w:type="dxa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รองอธิการบดีที่กำกับงานบุคคล</w:t>
            </w:r>
          </w:p>
        </w:tc>
        <w:tc>
          <w:tcPr>
            <w:tcW w:w="2551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tabs>
                <w:tab w:val="left" w:pos="152"/>
              </w:tabs>
              <w:ind w:left="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ฝ่ายบริหารกลางและทรัพยากรบุคคล</w:t>
            </w: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 w:val="restart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หัวข้อ 5.2</w:t>
            </w: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</w:rPr>
              <w:t>ความผูกพันของบุคลากร</w:t>
            </w: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4"/>
              </w:numPr>
              <w:tabs>
                <w:tab w:val="left" w:pos="343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การเสริมสร้างวัฒนธรรมองค์กรที่มีลักษณะการสื่อสารที่เปิดกว้าง มีผลการดำเนินงานที่โดดเด่นและบุคลากรมีความผูกพัน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รองอธิการบดีที่กำกับงานบุคคล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E40BB" w:rsidRPr="00ED4CFA" w:rsidRDefault="003E40BB" w:rsidP="003E40BB">
            <w:pPr>
              <w:pStyle w:val="ListParagraph"/>
              <w:tabs>
                <w:tab w:val="left" w:pos="152"/>
              </w:tabs>
              <w:ind w:left="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ฝ่ายบริหารกลางและทรัพยากรบุคคล</w:t>
            </w: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4"/>
              </w:numPr>
              <w:tabs>
                <w:tab w:val="left" w:pos="343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การสนับสนุนให้เกิดผลการดำเนินงานที่โดดเด่นและสร้างความผูกพันกับบุคลากร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4"/>
              </w:numPr>
              <w:tabs>
                <w:tab w:val="left" w:pos="343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การประเมินประสิทธิผลและประสิทธิภาพของระบบการเรียนรู้และการพัฒนาของสถาบัน</w:t>
            </w:r>
            <w:r w:rsidRPr="00ED4CFA">
              <w:rPr>
                <w:rFonts w:ascii="TH SarabunPSK" w:hAnsi="TH SarabunPSK" w:cs="TH SarabunPSK"/>
                <w:sz w:val="32"/>
                <w:szCs w:val="32"/>
              </w:rPr>
              <w:t xml:space="preserve"> (Kirkpatrick Model)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E40BB" w:rsidRPr="00ED4CFA" w:rsidTr="00522903">
        <w:trPr>
          <w:trHeight w:val="343"/>
        </w:trPr>
        <w:tc>
          <w:tcPr>
            <w:tcW w:w="14884" w:type="dxa"/>
            <w:gridSpan w:val="4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D4CF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 6</w:t>
            </w:r>
            <w:r w:rsidRPr="00ED4CF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ระบบปฏิบัติการ</w:t>
            </w: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 w:val="restart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หัวข้อ 6.1</w:t>
            </w: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กระบวนการทำงาน </w:t>
            </w: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5"/>
              </w:numPr>
              <w:tabs>
                <w:tab w:val="left" w:pos="289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การระบุข้อกำหนดของหลักสูตร บริการและกระบวนการทำงานที่สำคัญ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รองอธิการบดีที่กำกับงานวิชาการ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</w:t>
            </w: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บริการ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รองอธิการบดีที่กำกับงานวิจัย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ฝ่ายวิชาการ</w:t>
            </w:r>
          </w:p>
          <w:p w:rsidR="003E40BB" w:rsidRPr="00ED4CFA" w:rsidRDefault="003E40BB" w:rsidP="003E40BB">
            <w:pPr>
              <w:pStyle w:val="ListParagraph"/>
              <w:tabs>
                <w:tab w:val="left" w:pos="177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40BB" w:rsidRPr="00ED4CFA" w:rsidRDefault="003E40BB" w:rsidP="003E40BB">
            <w:pPr>
              <w:pStyle w:val="ListParagraph"/>
              <w:tabs>
                <w:tab w:val="left" w:pos="177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40BB" w:rsidRPr="00ED4CFA" w:rsidRDefault="003E40BB" w:rsidP="003E40BB">
            <w:pPr>
              <w:pStyle w:val="ListParagraph"/>
              <w:tabs>
                <w:tab w:val="left" w:pos="177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สถาบันวิจัยและพัฒนา</w:t>
            </w: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5"/>
              </w:numPr>
              <w:tabs>
                <w:tab w:val="left" w:pos="289"/>
              </w:tabs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การออกแบบหลักสูตร บริการและกระบวนการทำงานที่สำคัญเพื่อให้เป็นไปตามข้อกำหนด</w:t>
            </w:r>
          </w:p>
        </w:tc>
        <w:tc>
          <w:tcPr>
            <w:tcW w:w="2835" w:type="dxa"/>
            <w:vMerge/>
            <w:shd w:val="clear" w:color="auto" w:fill="auto"/>
          </w:tcPr>
          <w:p w:rsidR="003E40BB" w:rsidRPr="00ED4CFA" w:rsidRDefault="003E40BB" w:rsidP="003E40BB">
            <w:pPr>
              <w:pStyle w:val="ListParagraph"/>
              <w:tabs>
                <w:tab w:val="left" w:pos="215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E40BB" w:rsidRPr="00ED4CFA" w:rsidRDefault="003E40BB" w:rsidP="003E40BB">
            <w:pPr>
              <w:pStyle w:val="ListParagraph"/>
              <w:tabs>
                <w:tab w:val="left" w:pos="120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5"/>
              </w:numPr>
              <w:tabs>
                <w:tab w:val="left" w:pos="289"/>
              </w:tabs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การปรับปรุงกระบวนการทำงานเพื่อเพิ่มการเรียนรู้ของผู้เรียน ปรับปรุงหลักสูตร และการบริการ และผลการดำเนินงาน เสริมสร้างสมรรถนะหลักของสถาบันและลดความแปรปรวน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ED4CF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(P2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ค)</w:t>
            </w:r>
          </w:p>
        </w:tc>
        <w:tc>
          <w:tcPr>
            <w:tcW w:w="2835" w:type="dxa"/>
            <w:vMerge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7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 w:val="restart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หัวข้อ 6.2</w:t>
            </w: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D4CFA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ประสิทธิผลของการปฏิบัติการ</w:t>
            </w: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6"/>
              </w:numPr>
              <w:tabs>
                <w:tab w:val="left" w:pos="289"/>
              </w:tabs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การควบคุมต้นทุนโดยรวมของระบบปฏิบัติการที่เป็นระบบ (</w:t>
            </w:r>
            <w:r w:rsidRPr="00ED4CF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Approach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ระดับมหาวิทยาลัยยังไม</w:t>
            </w:r>
            <w:r w:rsidRPr="00ED4CFA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่</w:t>
            </w: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ชัด)</w:t>
            </w:r>
          </w:p>
        </w:tc>
        <w:tc>
          <w:tcPr>
            <w:tcW w:w="2835" w:type="dxa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รองอธิการบดีที่กำกับงานแผนงาน</w:t>
            </w:r>
          </w:p>
        </w:tc>
        <w:tc>
          <w:tcPr>
            <w:tcW w:w="2551" w:type="dxa"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D4C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ฝ่ายแผนงาน</w:t>
            </w:r>
          </w:p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6"/>
              </w:numPr>
              <w:tabs>
                <w:tab w:val="left" w:pos="289"/>
              </w:tabs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ED4CF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การจัดการห่วงโซ่อุปทาน (เพิ่มคู่ความร่วมมือและการประเมินประสิทธิผลของกระบวนการและการปรับปรุงกระบวนการ)</w:t>
            </w:r>
          </w:p>
        </w:tc>
        <w:tc>
          <w:tcPr>
            <w:tcW w:w="2835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รองอธิการบดีที่กำกับงานวิชาการ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รองอธิการบดีที่กำกับวิทยาเขตพัทลุง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รองอธิการบดีที่กำกับวิทยาเขตสงขลา</w:t>
            </w:r>
          </w:p>
        </w:tc>
        <w:tc>
          <w:tcPr>
            <w:tcW w:w="2551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ฝ่ายวิชาการ</w:t>
            </w:r>
          </w:p>
          <w:p w:rsidR="003E40BB" w:rsidRPr="00ED4CFA" w:rsidRDefault="003E40BB" w:rsidP="003E40BB">
            <w:pPr>
              <w:pStyle w:val="ListParagraph"/>
              <w:tabs>
                <w:tab w:val="left" w:pos="176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ฝ่ายบริหารวิทยาเขตพัทลุง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17"/>
              </w:numPr>
              <w:tabs>
                <w:tab w:val="left" w:pos="176"/>
              </w:tabs>
              <w:ind w:left="34" w:hanging="34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ฝ่ายบริหารวิทยาเขตสงขลา</w:t>
            </w:r>
          </w:p>
        </w:tc>
      </w:tr>
      <w:tr w:rsidR="003E40BB" w:rsidRPr="00ED4CFA" w:rsidTr="00522903">
        <w:trPr>
          <w:trHeight w:val="343"/>
        </w:trPr>
        <w:tc>
          <w:tcPr>
            <w:tcW w:w="2552" w:type="dxa"/>
            <w:vMerge/>
            <w:shd w:val="clear" w:color="auto" w:fill="auto"/>
          </w:tcPr>
          <w:p w:rsidR="003E40BB" w:rsidRPr="00ED4CFA" w:rsidRDefault="003E40BB" w:rsidP="003E40B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16"/>
              </w:numPr>
              <w:tabs>
                <w:tab w:val="left" w:pos="289"/>
              </w:tabs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2E37B7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bidi="th-TH"/>
              </w:rPr>
              <w:t>การเตรียมความพร้อมต่อภัยพิบัติหรือภาวะฉุกเฉิน (กำหนดวัตถุประสงค์</w:t>
            </w:r>
            <w:r w:rsidRPr="002E37B7">
              <w:rPr>
                <w:rFonts w:ascii="TH SarabunPSK" w:hAnsi="TH SarabunPSK" w:cs="TH SarabunPSK"/>
                <w:bCs/>
                <w:color w:val="FF0000"/>
                <w:sz w:val="32"/>
                <w:szCs w:val="32"/>
                <w:lang w:bidi="th-TH"/>
              </w:rPr>
              <w:t>/</w:t>
            </w:r>
            <w:r w:rsidRPr="002E37B7">
              <w:rPr>
                <w:rFonts w:ascii="TH SarabunPSK" w:hAnsi="TH SarabunPSK" w:cs="TH SarabunPSK"/>
                <w:b/>
                <w:color w:val="FF0000"/>
                <w:sz w:val="32"/>
                <w:szCs w:val="32"/>
                <w:cs/>
                <w:lang w:bidi="th-TH"/>
              </w:rPr>
              <w:t>นโยบาย วิเคราะห์ผลกระทบ ระบุภัยพิบัติและประเมินความเสี่ยง พิจารณาจัดลำดับความสำคัญ กำหนดกลยุทธ์และแผนงาน ฝึกซ้อม</w:t>
            </w:r>
          </w:p>
        </w:tc>
        <w:tc>
          <w:tcPr>
            <w:tcW w:w="2835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รองอธิการบดีที่กำกับวิทยาเขตพัทลุง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รองอธิการบดีที่กำกับวิทยาเขตสงขลา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รองอธิการบดีที่กำกับงานกิจการนิสิต</w:t>
            </w:r>
          </w:p>
          <w:p w:rsidR="003E40BB" w:rsidRPr="00ED4CFA" w:rsidRDefault="003E40BB" w:rsidP="003E40BB">
            <w:pPr>
              <w:pStyle w:val="ListParagraph"/>
              <w:tabs>
                <w:tab w:val="left" w:pos="177"/>
              </w:tabs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3E40BB" w:rsidRPr="00ED4CFA" w:rsidRDefault="003E40BB" w:rsidP="003E40BB">
            <w:pPr>
              <w:pStyle w:val="ListParagraph"/>
              <w:tabs>
                <w:tab w:val="left" w:pos="177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2E37B7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รองอธิการบดีที่กำกับสำนักคอมพิวเตอร์</w:t>
            </w:r>
          </w:p>
        </w:tc>
        <w:tc>
          <w:tcPr>
            <w:tcW w:w="2551" w:type="dxa"/>
            <w:shd w:val="clear" w:color="auto" w:fill="auto"/>
          </w:tcPr>
          <w:p w:rsidR="003E40BB" w:rsidRPr="00ED4CFA" w:rsidRDefault="003E40BB" w:rsidP="003E40BB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ฝ่ายบริหารวิทยาเขตพัทลุง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ฝ่ายบริหารวิทยาเขตสงขลา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ฝ่ายกิจการนิสิตวิทยาเขตพัทลุง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D4CF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ฝ่ายกิจการนิสิตวิทยาเขตสงขลา</w:t>
            </w:r>
          </w:p>
          <w:p w:rsidR="003E40BB" w:rsidRPr="00ED4CFA" w:rsidRDefault="003E40BB" w:rsidP="003E40BB">
            <w:pPr>
              <w:pStyle w:val="ListParagraph"/>
              <w:numPr>
                <w:ilvl w:val="0"/>
                <w:numId w:val="22"/>
              </w:numPr>
              <w:tabs>
                <w:tab w:val="left" w:pos="17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bookmarkStart w:id="0" w:name="_GoBack"/>
            <w:r w:rsidRPr="002E37B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สำนักคอมพิวเตอร์</w:t>
            </w:r>
            <w:bookmarkEnd w:id="0"/>
          </w:p>
        </w:tc>
      </w:tr>
    </w:tbl>
    <w:p w:rsidR="00B8084C" w:rsidRDefault="00B8084C" w:rsidP="00B8084C">
      <w:pPr>
        <w:rPr>
          <w:rFonts w:ascii="TH SarabunPSK" w:hAnsi="TH SarabunPSK" w:cs="TH SarabunPSK"/>
        </w:rPr>
      </w:pPr>
    </w:p>
    <w:p w:rsidR="00B8084C" w:rsidRDefault="00B8084C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lastRenderedPageBreak/>
        <w:br w:type="page"/>
      </w:r>
    </w:p>
    <w:p w:rsidR="00B8084C" w:rsidRPr="00B8084C" w:rsidRDefault="00B8084C" w:rsidP="00B8084C">
      <w:pPr>
        <w:rPr>
          <w:rFonts w:ascii="TH SarabunPSK" w:hAnsi="TH SarabunPSK" w:cs="TH SarabunPSK"/>
          <w:sz w:val="32"/>
          <w:szCs w:val="32"/>
          <w:cs/>
        </w:rPr>
      </w:pPr>
      <w:r w:rsidRPr="00B8084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หมายเหตุ</w:t>
      </w:r>
      <w:r w:rsidRPr="00B8084C">
        <w:rPr>
          <w:rFonts w:ascii="TH SarabunPSK" w:hAnsi="TH SarabunPSK" w:cs="TH SarabunPSK" w:hint="cs"/>
          <w:sz w:val="32"/>
          <w:szCs w:val="32"/>
          <w:cs/>
        </w:rPr>
        <w:t xml:space="preserve"> จากผลการประชุม ประเด็น </w:t>
      </w:r>
      <w:r w:rsidRPr="00B8084C">
        <w:rPr>
          <w:rFonts w:ascii="TH SarabunPSK" w:hAnsi="TH SarabunPSK" w:cs="TH SarabunPSK"/>
          <w:sz w:val="32"/>
          <w:szCs w:val="32"/>
        </w:rPr>
        <w:t>OFI</w:t>
      </w:r>
      <w:r w:rsidRPr="00B8084C">
        <w:rPr>
          <w:rFonts w:ascii="TH SarabunPSK" w:hAnsi="TH SarabunPSK" w:cs="TH SarabunPSK" w:hint="cs"/>
          <w:sz w:val="32"/>
          <w:szCs w:val="32"/>
          <w:cs/>
        </w:rPr>
        <w:t xml:space="preserve"> ต่อไปนี้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84C">
        <w:rPr>
          <w:rFonts w:ascii="TH SarabunPSK" w:hAnsi="TH SarabunPSK" w:cs="TH SarabunPSK" w:hint="cs"/>
          <w:sz w:val="32"/>
          <w:szCs w:val="32"/>
          <w:cs/>
        </w:rPr>
        <w:t>หน่วยงานสามารถดำเนินการได้ โดยไม่ต้องจัดทำแผนพัฒนาองค์กร</w:t>
      </w: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5"/>
        <w:gridCol w:w="7152"/>
        <w:gridCol w:w="1843"/>
        <w:gridCol w:w="1559"/>
      </w:tblGrid>
      <w:tr w:rsidR="00B8084C" w:rsidRPr="00B418C9" w:rsidTr="00B8084C">
        <w:tc>
          <w:tcPr>
            <w:tcW w:w="11057" w:type="dxa"/>
            <w:gridSpan w:val="2"/>
            <w:shd w:val="clear" w:color="auto" w:fill="auto"/>
          </w:tcPr>
          <w:p w:rsidR="00B8084C" w:rsidRPr="00B418C9" w:rsidRDefault="00B8084C" w:rsidP="00B808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418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หมวด/ประเด็น</w:t>
            </w:r>
          </w:p>
        </w:tc>
        <w:tc>
          <w:tcPr>
            <w:tcW w:w="1843" w:type="dxa"/>
            <w:vAlign w:val="center"/>
          </w:tcPr>
          <w:p w:rsidR="00B8084C" w:rsidRPr="00C11C6C" w:rsidRDefault="00B8084C" w:rsidP="00B808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11C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</w:t>
            </w:r>
            <w:r w:rsidRPr="00C11C6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บริหาร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  <w:r w:rsidRPr="00C11C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  <w:r w:rsidRPr="00C11C6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vAlign w:val="center"/>
          </w:tcPr>
          <w:p w:rsidR="00B8084C" w:rsidRPr="00C11C6C" w:rsidRDefault="00B8084C" w:rsidP="00B808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11C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  <w:r w:rsidRPr="00C11C6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  <w:r w:rsidRPr="00C11C6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</w:t>
            </w:r>
          </w:p>
        </w:tc>
      </w:tr>
      <w:tr w:rsidR="00B8084C" w:rsidRPr="00B418C9" w:rsidTr="00B8084C">
        <w:tc>
          <w:tcPr>
            <w:tcW w:w="11057" w:type="dxa"/>
            <w:gridSpan w:val="2"/>
            <w:shd w:val="clear" w:color="auto" w:fill="auto"/>
            <w:hideMark/>
          </w:tcPr>
          <w:p w:rsidR="00B8084C" w:rsidRPr="00B418C9" w:rsidRDefault="00B8084C" w:rsidP="003926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418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 2 การวางแผนกลยุทธ์</w:t>
            </w:r>
          </w:p>
        </w:tc>
        <w:tc>
          <w:tcPr>
            <w:tcW w:w="1843" w:type="dxa"/>
          </w:tcPr>
          <w:p w:rsidR="00B8084C" w:rsidRPr="00B418C9" w:rsidRDefault="00B8084C" w:rsidP="003926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8084C" w:rsidRPr="00B418C9" w:rsidRDefault="00B8084C" w:rsidP="003926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8084C" w:rsidRPr="003A7697" w:rsidTr="00B8084C">
        <w:tc>
          <w:tcPr>
            <w:tcW w:w="3905" w:type="dxa"/>
            <w:shd w:val="clear" w:color="auto" w:fill="auto"/>
          </w:tcPr>
          <w:p w:rsidR="00B8084C" w:rsidRPr="00B418C9" w:rsidRDefault="00B8084C" w:rsidP="00B808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18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หัวข้อ 2.1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418C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การจัดทำกลยุทธ์</w:t>
            </w:r>
          </w:p>
        </w:tc>
        <w:tc>
          <w:tcPr>
            <w:tcW w:w="7152" w:type="dxa"/>
            <w:shd w:val="clear" w:color="auto" w:fill="auto"/>
          </w:tcPr>
          <w:p w:rsidR="00B8084C" w:rsidRPr="003A7697" w:rsidRDefault="00B8084C" w:rsidP="00B8084C">
            <w:pPr>
              <w:pStyle w:val="ListParagraph"/>
              <w:tabs>
                <w:tab w:val="left" w:pos="346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1. </w:t>
            </w:r>
            <w:r w:rsidRPr="003A769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วิธีการในการวางแผนกลยุทธ์</w:t>
            </w:r>
          </w:p>
          <w:p w:rsidR="00B8084C" w:rsidRPr="003A7697" w:rsidRDefault="00B8084C" w:rsidP="00B8084C">
            <w:pPr>
              <w:pStyle w:val="CommentText"/>
              <w:numPr>
                <w:ilvl w:val="1"/>
                <w:numId w:val="4"/>
              </w:numPr>
              <w:tabs>
                <w:tab w:val="left" w:pos="772"/>
              </w:tabs>
              <w:ind w:left="0" w:firstLine="34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A769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การกำหนดกรอบเวลาในการทบทวนวิสัยทัศน์ การจัดทำ</w:t>
            </w:r>
            <w:r w:rsidRPr="003A7697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/</w:t>
            </w:r>
            <w:r w:rsidRPr="003A769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ปรับแผนยุทธศาสตร์ </w:t>
            </w:r>
            <w:r w:rsidRPr="003A76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3A769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การวางแผนระยะสั้นระยะยาวและตารางเวลาที่จะบรรลุตามวัตถุประสงค์เชิงกลยุทธ์</w:t>
            </w:r>
          </w:p>
        </w:tc>
        <w:tc>
          <w:tcPr>
            <w:tcW w:w="1843" w:type="dxa"/>
          </w:tcPr>
          <w:p w:rsidR="00B8084C" w:rsidRPr="00B418C9" w:rsidRDefault="00B8084C" w:rsidP="00B808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6034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รองอธิการบดีที่กำกับงานแผนงาน</w:t>
            </w:r>
          </w:p>
        </w:tc>
        <w:tc>
          <w:tcPr>
            <w:tcW w:w="1559" w:type="dxa"/>
          </w:tcPr>
          <w:p w:rsidR="00B8084C" w:rsidRPr="00B418C9" w:rsidRDefault="00B8084C" w:rsidP="00B808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ฝ่ายแผนงาน</w:t>
            </w:r>
          </w:p>
        </w:tc>
      </w:tr>
      <w:tr w:rsidR="00B8084C" w:rsidRPr="003A7697" w:rsidTr="00B8084C">
        <w:tc>
          <w:tcPr>
            <w:tcW w:w="3905" w:type="dxa"/>
            <w:shd w:val="clear" w:color="auto" w:fill="auto"/>
          </w:tcPr>
          <w:p w:rsidR="00B8084C" w:rsidRPr="00B418C9" w:rsidRDefault="00B8084C" w:rsidP="00B808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418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 5 บุคลากร</w:t>
            </w:r>
            <w:r w:rsidRPr="00B418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52" w:type="dxa"/>
            <w:shd w:val="clear" w:color="auto" w:fill="auto"/>
          </w:tcPr>
          <w:p w:rsidR="00B8084C" w:rsidRPr="003A7697" w:rsidRDefault="00B8084C" w:rsidP="00B8084C">
            <w:pPr>
              <w:pStyle w:val="ListParagraph"/>
              <w:tabs>
                <w:tab w:val="left" w:pos="346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B8084C" w:rsidRDefault="00B8084C" w:rsidP="00B808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8084C" w:rsidRPr="00B418C9" w:rsidRDefault="00B8084C" w:rsidP="00B808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8084C" w:rsidRPr="003A7697" w:rsidTr="00B8084C">
        <w:tc>
          <w:tcPr>
            <w:tcW w:w="3905" w:type="dxa"/>
            <w:shd w:val="clear" w:color="auto" w:fill="auto"/>
          </w:tcPr>
          <w:p w:rsidR="00B8084C" w:rsidRPr="00B418C9" w:rsidRDefault="00B8084C" w:rsidP="00B808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418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หัวข้อ 5.1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418C9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สภาพแวดล้อมด้านบุคลากร</w:t>
            </w:r>
            <w:r w:rsidRPr="00B418C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52" w:type="dxa"/>
            <w:shd w:val="clear" w:color="auto" w:fill="auto"/>
          </w:tcPr>
          <w:p w:rsidR="00B8084C" w:rsidRPr="003A7697" w:rsidRDefault="00B8084C" w:rsidP="00B8084C">
            <w:pPr>
              <w:pStyle w:val="ListParagraph"/>
              <w:tabs>
                <w:tab w:val="left" w:pos="343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1. </w:t>
            </w:r>
            <w:r w:rsidRPr="003A7697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กระบวนการกำกับ ติดตามการบริหารอัตรากำลัง ให้เป็นไปตามวัตถุประสงค์และเหตุผลการขออนุมัติกรอบอัตรากำลัง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โดยเฉพาะสายสนับสนุน)</w:t>
            </w:r>
          </w:p>
        </w:tc>
        <w:tc>
          <w:tcPr>
            <w:tcW w:w="1843" w:type="dxa"/>
          </w:tcPr>
          <w:p w:rsidR="00B8084C" w:rsidRDefault="00B8084C" w:rsidP="00B808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46034">
              <w:rPr>
                <w:rFonts w:ascii="TH SarabunPSK" w:hAnsi="TH SarabunPSK" w:cs="TH SarabunPSK"/>
                <w:sz w:val="32"/>
                <w:szCs w:val="32"/>
                <w:cs/>
              </w:rPr>
              <w:t>รองอธิการบดีที่กำกับงานแผนงาน</w:t>
            </w:r>
          </w:p>
        </w:tc>
        <w:tc>
          <w:tcPr>
            <w:tcW w:w="1559" w:type="dxa"/>
          </w:tcPr>
          <w:p w:rsidR="00B8084C" w:rsidRPr="00B418C9" w:rsidRDefault="00B8084C" w:rsidP="00B8084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ฝ่ายแผนงาน</w:t>
            </w:r>
          </w:p>
        </w:tc>
      </w:tr>
    </w:tbl>
    <w:p w:rsidR="00B8084C" w:rsidRPr="00ED4CFA" w:rsidRDefault="00B8084C" w:rsidP="00DF6B3B">
      <w:pPr>
        <w:jc w:val="center"/>
        <w:rPr>
          <w:rFonts w:ascii="TH SarabunPSK" w:hAnsi="TH SarabunPSK" w:cs="TH SarabunPSK"/>
        </w:rPr>
      </w:pPr>
    </w:p>
    <w:sectPr w:rsidR="00B8084C" w:rsidRPr="00ED4CFA" w:rsidSect="00DF6B3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AB3" w:rsidRDefault="000E4AB3" w:rsidP="00522903">
      <w:pPr>
        <w:spacing w:after="0" w:line="240" w:lineRule="auto"/>
      </w:pPr>
      <w:r>
        <w:separator/>
      </w:r>
    </w:p>
  </w:endnote>
  <w:endnote w:type="continuationSeparator" w:id="0">
    <w:p w:rsidR="000E4AB3" w:rsidRDefault="000E4AB3" w:rsidP="0052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AB3" w:rsidRDefault="000E4AB3" w:rsidP="00522903">
      <w:pPr>
        <w:spacing w:after="0" w:line="240" w:lineRule="auto"/>
      </w:pPr>
      <w:r>
        <w:separator/>
      </w:r>
    </w:p>
  </w:footnote>
  <w:footnote w:type="continuationSeparator" w:id="0">
    <w:p w:rsidR="000E4AB3" w:rsidRDefault="000E4AB3" w:rsidP="0052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3705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522903" w:rsidRPr="00522903" w:rsidRDefault="00522903" w:rsidP="0052290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52290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2290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2290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E37B7">
          <w:rPr>
            <w:rFonts w:ascii="TH SarabunPSK" w:hAnsi="TH SarabunPSK" w:cs="TH SarabunPSK"/>
            <w:noProof/>
            <w:sz w:val="32"/>
            <w:szCs w:val="32"/>
          </w:rPr>
          <w:t>10</w:t>
        </w:r>
        <w:r w:rsidRPr="0052290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0C2"/>
    <w:multiLevelType w:val="multilevel"/>
    <w:tmpl w:val="D1CC1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ascii="TH SarabunPSK" w:hAnsi="TH SarabunPSK" w:cs="TH SarabunPSK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H Niramit AS" w:hAnsi="TH Niramit AS" w:cs="TH Niramit AS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H Niramit AS" w:hAnsi="TH Niramit AS" w:cs="TH Niramit AS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H Niramit AS" w:hAnsi="TH Niramit AS" w:cs="TH Niramit AS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H Niramit AS" w:hAnsi="TH Niramit AS" w:cs="TH Niramit AS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H Niramit AS" w:hAnsi="TH Niramit AS" w:cs="TH Niramit AS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H Niramit AS" w:hAnsi="TH Niramit AS" w:cs="TH Niramit AS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H Niramit AS" w:hAnsi="TH Niramit AS" w:cs="TH Niramit AS" w:hint="default"/>
        <w:color w:val="auto"/>
      </w:rPr>
    </w:lvl>
  </w:abstractNum>
  <w:abstractNum w:abstractNumId="1" w15:restartNumberingAfterBreak="0">
    <w:nsid w:val="08880589"/>
    <w:multiLevelType w:val="hybridMultilevel"/>
    <w:tmpl w:val="11567BC6"/>
    <w:lvl w:ilvl="0" w:tplc="FA30B22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B41"/>
    <w:multiLevelType w:val="hybridMultilevel"/>
    <w:tmpl w:val="4A400652"/>
    <w:lvl w:ilvl="0" w:tplc="FA30B22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205ED"/>
    <w:multiLevelType w:val="hybridMultilevel"/>
    <w:tmpl w:val="D282411C"/>
    <w:lvl w:ilvl="0" w:tplc="3202F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523"/>
    <w:multiLevelType w:val="hybridMultilevel"/>
    <w:tmpl w:val="11DA3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A38C1"/>
    <w:multiLevelType w:val="hybridMultilevel"/>
    <w:tmpl w:val="5D1C8810"/>
    <w:lvl w:ilvl="0" w:tplc="49BE6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5A1D"/>
    <w:multiLevelType w:val="multilevel"/>
    <w:tmpl w:val="41248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ascii="TH Niramit AS" w:hAnsi="TH Niramit AS" w:cs="TH Niramit AS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H Niramit AS" w:hAnsi="TH Niramit AS" w:cs="TH Niramit AS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H Niramit AS" w:hAnsi="TH Niramit AS" w:cs="TH Niramit AS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H Niramit AS" w:hAnsi="TH Niramit AS" w:cs="TH Niramit AS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H Niramit AS" w:hAnsi="TH Niramit AS" w:cs="TH Niramit AS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H Niramit AS" w:hAnsi="TH Niramit AS" w:cs="TH Niramit AS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H Niramit AS" w:hAnsi="TH Niramit AS" w:cs="TH Niramit AS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H Niramit AS" w:hAnsi="TH Niramit AS" w:cs="TH Niramit AS" w:hint="default"/>
        <w:color w:val="auto"/>
      </w:rPr>
    </w:lvl>
  </w:abstractNum>
  <w:abstractNum w:abstractNumId="7" w15:restartNumberingAfterBreak="0">
    <w:nsid w:val="1C786CC3"/>
    <w:multiLevelType w:val="hybridMultilevel"/>
    <w:tmpl w:val="75885BD0"/>
    <w:lvl w:ilvl="0" w:tplc="27B25F5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66091"/>
    <w:multiLevelType w:val="multilevel"/>
    <w:tmpl w:val="87F06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0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41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8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552" w:hanging="2520"/>
      </w:pPr>
      <w:rPr>
        <w:rFonts w:hint="default"/>
      </w:rPr>
    </w:lvl>
  </w:abstractNum>
  <w:abstractNum w:abstractNumId="9" w15:restartNumberingAfterBreak="0">
    <w:nsid w:val="24A8068B"/>
    <w:multiLevelType w:val="hybridMultilevel"/>
    <w:tmpl w:val="507C2CA8"/>
    <w:lvl w:ilvl="0" w:tplc="FA30B22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6326C"/>
    <w:multiLevelType w:val="multilevel"/>
    <w:tmpl w:val="1D686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ascii="TH SarabunPSK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H Niramit AS" w:hAnsi="TH Niramit AS" w:cs="TH Niramit AS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H Niramit AS" w:hAnsi="TH Niramit AS" w:cs="TH Niramit AS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H Niramit AS" w:hAnsi="TH Niramit AS" w:cs="TH Niramit AS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H Niramit AS" w:hAnsi="TH Niramit AS" w:cs="TH Niramit AS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H Niramit AS" w:hAnsi="TH Niramit AS" w:cs="TH Niramit AS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H Niramit AS" w:hAnsi="TH Niramit AS" w:cs="TH Niramit AS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H Niramit AS" w:hAnsi="TH Niramit AS" w:cs="TH Niramit AS" w:hint="default"/>
      </w:rPr>
    </w:lvl>
  </w:abstractNum>
  <w:abstractNum w:abstractNumId="11" w15:restartNumberingAfterBreak="0">
    <w:nsid w:val="42561A08"/>
    <w:multiLevelType w:val="multilevel"/>
    <w:tmpl w:val="AFCA4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CEE0D38"/>
    <w:multiLevelType w:val="hybridMultilevel"/>
    <w:tmpl w:val="79761148"/>
    <w:lvl w:ilvl="0" w:tplc="814805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710A"/>
    <w:multiLevelType w:val="hybridMultilevel"/>
    <w:tmpl w:val="CC8CD39C"/>
    <w:lvl w:ilvl="0" w:tplc="FA30B22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20CEC"/>
    <w:multiLevelType w:val="hybridMultilevel"/>
    <w:tmpl w:val="C5221EF8"/>
    <w:lvl w:ilvl="0" w:tplc="FA30B22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42A7E"/>
    <w:multiLevelType w:val="hybridMultilevel"/>
    <w:tmpl w:val="9EA6F0CE"/>
    <w:lvl w:ilvl="0" w:tplc="FA30B22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14E9C"/>
    <w:multiLevelType w:val="hybridMultilevel"/>
    <w:tmpl w:val="D308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9499D"/>
    <w:multiLevelType w:val="hybridMultilevel"/>
    <w:tmpl w:val="8A16E858"/>
    <w:lvl w:ilvl="0" w:tplc="FA30B22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E2A10"/>
    <w:multiLevelType w:val="hybridMultilevel"/>
    <w:tmpl w:val="B9E4F29A"/>
    <w:lvl w:ilvl="0" w:tplc="FA30B22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D79C7"/>
    <w:multiLevelType w:val="hybridMultilevel"/>
    <w:tmpl w:val="48CADC36"/>
    <w:lvl w:ilvl="0" w:tplc="FA30B22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81347"/>
    <w:multiLevelType w:val="hybridMultilevel"/>
    <w:tmpl w:val="63F071C0"/>
    <w:lvl w:ilvl="0" w:tplc="C3506A9C">
      <w:numFmt w:val="bullet"/>
      <w:lvlText w:val="-"/>
      <w:lvlJc w:val="left"/>
      <w:pPr>
        <w:ind w:left="180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A8A1123"/>
    <w:multiLevelType w:val="multilevel"/>
    <w:tmpl w:val="F8B60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A9B0666"/>
    <w:multiLevelType w:val="hybridMultilevel"/>
    <w:tmpl w:val="2FC64E90"/>
    <w:lvl w:ilvl="0" w:tplc="FA30B22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B7962"/>
    <w:multiLevelType w:val="multilevel"/>
    <w:tmpl w:val="4904A24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ascii="TH SarabunPSK" w:hAnsi="TH SarabunPSK" w:cs="TH SarabunPSK" w:hint="default"/>
        <w:b w:val="0"/>
        <w:bCs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H Niramit AS" w:hAnsi="TH Niramit AS" w:cs="TH Niramit AS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H Niramit AS" w:hAnsi="TH Niramit AS" w:cs="TH Niramit AS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H Niramit AS" w:hAnsi="TH Niramit AS" w:cs="TH Niramit AS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H Niramit AS" w:hAnsi="TH Niramit AS" w:cs="TH Niramit AS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H Niramit AS" w:hAnsi="TH Niramit AS" w:cs="TH Niramit AS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H Niramit AS" w:hAnsi="TH Niramit AS" w:cs="TH Niramit AS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H Niramit AS" w:hAnsi="TH Niramit AS" w:cs="TH Niramit AS" w:hint="default"/>
      </w:rPr>
    </w:lvl>
  </w:abstractNum>
  <w:abstractNum w:abstractNumId="24" w15:restartNumberingAfterBreak="0">
    <w:nsid w:val="6D3A28AB"/>
    <w:multiLevelType w:val="hybridMultilevel"/>
    <w:tmpl w:val="F176EA50"/>
    <w:lvl w:ilvl="0" w:tplc="FA30B22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455A5"/>
    <w:multiLevelType w:val="hybridMultilevel"/>
    <w:tmpl w:val="CF24256C"/>
    <w:lvl w:ilvl="0" w:tplc="FA30B22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0"/>
  </w:num>
  <w:num w:numId="4">
    <w:abstractNumId w:val="0"/>
  </w:num>
  <w:num w:numId="5">
    <w:abstractNumId w:val="11"/>
  </w:num>
  <w:num w:numId="6">
    <w:abstractNumId w:val="24"/>
  </w:num>
  <w:num w:numId="7">
    <w:abstractNumId w:val="21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15"/>
  </w:num>
  <w:num w:numId="13">
    <w:abstractNumId w:val="22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9"/>
  </w:num>
  <w:num w:numId="19">
    <w:abstractNumId w:val="25"/>
  </w:num>
  <w:num w:numId="20">
    <w:abstractNumId w:val="13"/>
  </w:num>
  <w:num w:numId="21">
    <w:abstractNumId w:val="18"/>
  </w:num>
  <w:num w:numId="22">
    <w:abstractNumId w:val="14"/>
  </w:num>
  <w:num w:numId="23">
    <w:abstractNumId w:val="16"/>
  </w:num>
  <w:num w:numId="24">
    <w:abstractNumId w:val="1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3B"/>
    <w:rsid w:val="0005607F"/>
    <w:rsid w:val="000E4AB3"/>
    <w:rsid w:val="00134558"/>
    <w:rsid w:val="001E27C6"/>
    <w:rsid w:val="0022564C"/>
    <w:rsid w:val="00257B9A"/>
    <w:rsid w:val="002E37B7"/>
    <w:rsid w:val="003500B1"/>
    <w:rsid w:val="003C1B05"/>
    <w:rsid w:val="003E40BB"/>
    <w:rsid w:val="00522903"/>
    <w:rsid w:val="00647173"/>
    <w:rsid w:val="007247F2"/>
    <w:rsid w:val="0081601B"/>
    <w:rsid w:val="009C0BE7"/>
    <w:rsid w:val="00B8084C"/>
    <w:rsid w:val="00B820F1"/>
    <w:rsid w:val="00BB248C"/>
    <w:rsid w:val="00D9124C"/>
    <w:rsid w:val="00DF6B3B"/>
    <w:rsid w:val="00E75776"/>
    <w:rsid w:val="00ED4CFA"/>
    <w:rsid w:val="00F40BD4"/>
    <w:rsid w:val="00F55295"/>
    <w:rsid w:val="00F67AC2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D7716B-A960-4DB1-9E7A-AF6AE34E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B3B"/>
    <w:pPr>
      <w:spacing w:after="0" w:line="240" w:lineRule="auto"/>
      <w:ind w:left="720"/>
      <w:contextualSpacing/>
    </w:pPr>
    <w:rPr>
      <w:rFonts w:ascii="Times" w:eastAsia="Times New Roman" w:hAnsi="Times" w:cs="Cordia New"/>
      <w:sz w:val="20"/>
      <w:szCs w:val="20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DF6B3B"/>
    <w:pPr>
      <w:spacing w:after="0" w:line="240" w:lineRule="auto"/>
    </w:pPr>
    <w:rPr>
      <w:rFonts w:eastAsiaTheme="minorEastAsia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6B3B"/>
    <w:rPr>
      <w:rFonts w:eastAsiaTheme="minorEastAsia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BD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BD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22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903"/>
  </w:style>
  <w:style w:type="paragraph" w:styleId="Footer">
    <w:name w:val="footer"/>
    <w:basedOn w:val="Normal"/>
    <w:link w:val="FooterChar"/>
    <w:uiPriority w:val="99"/>
    <w:unhideWhenUsed/>
    <w:rsid w:val="00522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D1DB-DBCC-467C-9687-F793F5AE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1292</Words>
  <Characters>7366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Puntipa</cp:lastModifiedBy>
  <cp:revision>2</cp:revision>
  <cp:lastPrinted>2018-04-27T07:36:00Z</cp:lastPrinted>
  <dcterms:created xsi:type="dcterms:W3CDTF">2018-04-28T08:19:00Z</dcterms:created>
  <dcterms:modified xsi:type="dcterms:W3CDTF">2018-04-28T08:19:00Z</dcterms:modified>
</cp:coreProperties>
</file>