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5E" w:rsidRDefault="00F90F5E" w:rsidP="00F90F5E">
      <w:pPr>
        <w:tabs>
          <w:tab w:val="left" w:pos="709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6D7B">
        <w:rPr>
          <w:rFonts w:ascii="TH SarabunPSK" w:hAnsi="TH SarabunPSK" w:cs="TH SarabunPSK"/>
          <w:b/>
          <w:bCs/>
          <w:sz w:val="36"/>
          <w:szCs w:val="36"/>
          <w:cs/>
        </w:rPr>
        <w:t>กิจกรรมเตรียมความพร้อมก่อนการขอรับรองสมรรถนะด้านการจัดการเรียนการสอน</w:t>
      </w:r>
    </w:p>
    <w:p w:rsidR="00F90F5E" w:rsidRPr="001F6D7B" w:rsidRDefault="00F90F5E" w:rsidP="00F90F5E">
      <w:pPr>
        <w:tabs>
          <w:tab w:val="left" w:pos="709"/>
        </w:tabs>
        <w:jc w:val="center"/>
        <w:rPr>
          <w:rFonts w:ascii="TH SarabunPSK" w:hAnsi="TH SarabunPSK" w:cs="TH SarabunPSK"/>
          <w:spacing w:val="-4"/>
          <w:sz w:val="36"/>
          <w:szCs w:val="36"/>
        </w:rPr>
      </w:pPr>
      <w:r w:rsidRPr="001F6D7B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ตามมาตรฐาน </w:t>
      </w:r>
      <w:r w:rsidRPr="001F6D7B">
        <w:rPr>
          <w:rFonts w:ascii="TH SarabunPSK" w:hAnsi="TH SarabunPSK" w:cs="TH SarabunPSK"/>
          <w:b/>
          <w:bCs/>
          <w:sz w:val="36"/>
          <w:szCs w:val="36"/>
        </w:rPr>
        <w:t>Thailand PSF</w:t>
      </w:r>
      <w:r w:rsidRPr="001F6D7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1F6D7B">
        <w:rPr>
          <w:rFonts w:ascii="TH SarabunPSK" w:hAnsi="TH SarabunPSK" w:cs="TH SarabunPSK"/>
          <w:sz w:val="36"/>
          <w:szCs w:val="36"/>
          <w:shd w:val="clear" w:color="auto" w:fill="FFFFFF"/>
          <w:cs/>
        </w:rPr>
        <w:t>(</w:t>
      </w:r>
      <w:r w:rsidRPr="001F6D7B">
        <w:rPr>
          <w:rFonts w:ascii="TH SarabunPSK" w:hAnsi="TH SarabunPSK" w:cs="TH SarabunPSK"/>
          <w:sz w:val="36"/>
          <w:szCs w:val="36"/>
          <w:shd w:val="clear" w:color="auto" w:fill="FFFFFF"/>
        </w:rPr>
        <w:t>Teaching Professional Standards Framework</w:t>
      </w:r>
      <w:r w:rsidRPr="001F6D7B">
        <w:rPr>
          <w:rFonts w:ascii="TH SarabunPSK" w:hAnsi="TH SarabunPSK" w:cs="TH SarabunPSK"/>
          <w:sz w:val="36"/>
          <w:szCs w:val="36"/>
          <w:shd w:val="clear" w:color="auto" w:fill="FFFFFF"/>
          <w:cs/>
        </w:rPr>
        <w:t>-</w:t>
      </w:r>
      <w:r w:rsidRPr="001F6D7B">
        <w:rPr>
          <w:rFonts w:ascii="TH SarabunPSK" w:hAnsi="TH SarabunPSK" w:cs="TH SarabunPSK"/>
          <w:sz w:val="36"/>
          <w:szCs w:val="36"/>
          <w:shd w:val="clear" w:color="auto" w:fill="FFFFFF"/>
        </w:rPr>
        <w:t>TPSF</w:t>
      </w:r>
      <w:r w:rsidRPr="001F6D7B">
        <w:rPr>
          <w:rFonts w:ascii="TH SarabunPSK" w:hAnsi="TH SarabunPSK" w:cs="TH SarabunPSK"/>
          <w:sz w:val="36"/>
          <w:szCs w:val="36"/>
          <w:shd w:val="clear" w:color="auto" w:fill="FFFFFF"/>
          <w:cs/>
        </w:rPr>
        <w:t>)</w:t>
      </w:r>
    </w:p>
    <w:p w:rsidR="00F90F5E" w:rsidRPr="00301729" w:rsidRDefault="00F90F5E" w:rsidP="00F90F5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0A77E" wp14:editId="0946469F">
                <wp:simplePos x="0" y="0"/>
                <wp:positionH relativeFrom="column">
                  <wp:posOffset>15240</wp:posOffset>
                </wp:positionH>
                <wp:positionV relativeFrom="paragraph">
                  <wp:posOffset>140335</wp:posOffset>
                </wp:positionV>
                <wp:extent cx="5966460" cy="0"/>
                <wp:effectExtent l="0" t="0" r="0" b="0"/>
                <wp:wrapNone/>
                <wp:docPr id="8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6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1" o:spid="_x0000_s1026" type="#_x0000_t32" style="position:absolute;margin-left:1.2pt;margin-top:11.05pt;width:469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"/>
            </w:pict>
          </mc:Fallback>
        </mc:AlternateContent>
      </w:r>
    </w:p>
    <w:p w:rsidR="00F90F5E" w:rsidRPr="00301729" w:rsidRDefault="00F90F5E" w:rsidP="00F90F5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90F5E" w:rsidRPr="00301729" w:rsidRDefault="00F90F5E" w:rsidP="00F90F5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172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01729">
        <w:rPr>
          <w:rFonts w:ascii="TH SarabunPSK" w:hAnsi="TH SarabunPSK" w:cs="TH SarabunPSK"/>
          <w:b/>
          <w:bCs/>
          <w:sz w:val="32"/>
          <w:szCs w:val="32"/>
          <w:cs/>
        </w:rPr>
        <w:t>. หลักการและเหตุผล</w:t>
      </w:r>
    </w:p>
    <w:p w:rsidR="00F90F5E" w:rsidRDefault="00F90F5E" w:rsidP="00F90F5E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01729">
        <w:rPr>
          <w:rFonts w:ascii="TH SarabunPSK" w:hAnsi="TH SarabunPSK" w:cs="TH SarabunPSK"/>
          <w:sz w:val="32"/>
          <w:szCs w:val="32"/>
          <w:cs/>
        </w:rPr>
        <w:t xml:space="preserve">ตามที่มหาวิทยาลัยทักษิณได้กำหนดปรัชญาการศึกษา “มหาวิทยาลัยทักษิณ มุ่งเน้นผลลัพธ์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01729">
        <w:rPr>
          <w:rFonts w:ascii="TH SarabunPSK" w:hAnsi="TH SarabunPSK" w:cs="TH SarabunPSK"/>
          <w:sz w:val="32"/>
          <w:szCs w:val="32"/>
          <w:cs/>
        </w:rPr>
        <w:t>การเรียนรู้ของผู้เรียน สู่สมรรถนะนวัตกรรมสังคมและการเป็นผู้ประกอบการ</w:t>
      </w:r>
      <w:r>
        <w:rPr>
          <w:rFonts w:ascii="TH SarabunPSK" w:hAnsi="TH SarabunPSK" w:cs="TH SarabunPSK"/>
          <w:sz w:val="32"/>
          <w:szCs w:val="32"/>
          <w:cs/>
        </w:rPr>
        <w:t xml:space="preserve">ที่มีปัญญา จริยธรรม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 xml:space="preserve">นำการพัฒนา </w:t>
      </w:r>
      <w:r w:rsidRPr="00301729">
        <w:rPr>
          <w:rFonts w:ascii="TH SarabunPSK" w:hAnsi="TH SarabunPSK" w:cs="TH SarabunPSK"/>
          <w:sz w:val="32"/>
          <w:szCs w:val="32"/>
          <w:cs/>
        </w:rPr>
        <w:t>โดยจัดการเรียนรู้เชิงลึก” ผ่านการพัฒนาสมรรถนะอาจารย์ในด้าน</w:t>
      </w:r>
      <w:r w:rsidRPr="00301729">
        <w:rPr>
          <w:rFonts w:ascii="TH SarabunPSK" w:eastAsia="Calibri" w:hAnsi="TH SarabunPSK" w:cs="TH SarabunPSK"/>
          <w:sz w:val="32"/>
          <w:szCs w:val="32"/>
          <w:cs/>
          <w:lang w:val="x-none" w:eastAsia="x-none"/>
        </w:rPr>
        <w:t>การจัดการเรียนกา</w:t>
      </w:r>
      <w:r>
        <w:rPr>
          <w:rFonts w:ascii="TH SarabunPSK" w:eastAsia="Calibri" w:hAnsi="TH SarabunPSK" w:cs="TH SarabunPSK"/>
          <w:sz w:val="32"/>
          <w:szCs w:val="32"/>
          <w:cs/>
          <w:lang w:val="x-none" w:eastAsia="x-none"/>
        </w:rPr>
        <w:t>รสอนและการจัดการเรียนรู้</w:t>
      </w:r>
      <w:r>
        <w:rPr>
          <w:rFonts w:ascii="TH SarabunPSK" w:eastAsia="Calibri" w:hAnsi="TH SarabunPSK" w:cs="TH SarabunPSK" w:hint="cs"/>
          <w:sz w:val="32"/>
          <w:szCs w:val="32"/>
          <w:cs/>
          <w:lang w:val="x-none" w:eastAsia="x-none"/>
        </w:rPr>
        <w:t xml:space="preserve"> </w:t>
      </w:r>
      <w:r w:rsidRPr="00301729">
        <w:rPr>
          <w:rFonts w:ascii="TH SarabunPSK" w:eastAsia="Calibri" w:hAnsi="TH SarabunPSK" w:cs="TH SarabunPSK"/>
          <w:sz w:val="32"/>
          <w:szCs w:val="32"/>
          <w:cs/>
          <w:lang w:val="x-none" w:eastAsia="x-none"/>
        </w:rPr>
        <w:t>ด้วยแนวคิดและแพลตฟอร์มการเรียนรู้ที่สอดคล้องกับผู้เรียน ตามสภาพความเป็นจริง</w:t>
      </w:r>
      <w:r>
        <w:rPr>
          <w:rFonts w:ascii="TH SarabunPSK" w:eastAsia="Calibri" w:hAnsi="TH SarabunPSK" w:cs="TH SarabunPSK" w:hint="cs"/>
          <w:sz w:val="32"/>
          <w:szCs w:val="32"/>
          <w:cs/>
          <w:lang w:val="x-none" w:eastAsia="x-none"/>
        </w:rPr>
        <w:br/>
      </w:r>
      <w:r w:rsidRPr="00301729">
        <w:rPr>
          <w:rFonts w:ascii="TH SarabunPSK" w:eastAsia="Calibri" w:hAnsi="TH SarabunPSK" w:cs="TH SarabunPSK"/>
          <w:sz w:val="32"/>
          <w:szCs w:val="32"/>
          <w:cs/>
          <w:lang w:val="x-none" w:eastAsia="x-none"/>
        </w:rPr>
        <w:t>ที่พัฒนาผู้เรียนควบคู่ไปกับการปฏิบัติ เช่น</w:t>
      </w:r>
      <w:r w:rsidRPr="00301729">
        <w:rPr>
          <w:rFonts w:ascii="TH SarabunPSK" w:eastAsia="Calibri" w:hAnsi="TH SarabunPSK" w:cs="TH SarabunPSK"/>
          <w:sz w:val="32"/>
          <w:szCs w:val="32"/>
          <w:lang w:val="x-none" w:eastAsia="x-none"/>
        </w:rPr>
        <w:t xml:space="preserve"> Active Learning, Proble</w:t>
      </w:r>
      <w:r w:rsidRPr="00301729">
        <w:rPr>
          <w:rFonts w:ascii="TH SarabunPSK" w:eastAsia="Calibri" w:hAnsi="TH SarabunPSK" w:cs="TH SarabunPSK"/>
          <w:sz w:val="32"/>
          <w:szCs w:val="32"/>
          <w:lang w:eastAsia="x-none"/>
        </w:rPr>
        <w:t>m</w:t>
      </w:r>
      <w:r w:rsidRPr="00301729">
        <w:rPr>
          <w:rFonts w:ascii="TH SarabunPSK" w:eastAsia="Calibri" w:hAnsi="TH SarabunPSK" w:cs="TH SarabunPSK"/>
          <w:sz w:val="32"/>
          <w:szCs w:val="32"/>
          <w:cs/>
          <w:lang w:eastAsia="x-none"/>
        </w:rPr>
        <w:t>-</w:t>
      </w:r>
      <w:r w:rsidRPr="00301729">
        <w:rPr>
          <w:rFonts w:ascii="TH SarabunPSK" w:eastAsia="Calibri" w:hAnsi="TH SarabunPSK" w:cs="TH SarabunPSK"/>
          <w:sz w:val="32"/>
          <w:szCs w:val="32"/>
          <w:lang w:val="x-none" w:eastAsia="x-none"/>
        </w:rPr>
        <w:t>Based, Research</w:t>
      </w:r>
      <w:r w:rsidRPr="00301729">
        <w:rPr>
          <w:rFonts w:ascii="TH SarabunPSK" w:eastAsia="Calibri" w:hAnsi="TH SarabunPSK" w:cs="TH SarabunPSK"/>
          <w:sz w:val="32"/>
          <w:szCs w:val="32"/>
          <w:cs/>
          <w:lang w:eastAsia="x-none"/>
        </w:rPr>
        <w:t>-</w:t>
      </w:r>
      <w:r w:rsidRPr="00301729">
        <w:rPr>
          <w:rFonts w:ascii="TH SarabunPSK" w:eastAsia="Calibri" w:hAnsi="TH SarabunPSK" w:cs="TH SarabunPSK"/>
          <w:sz w:val="32"/>
          <w:szCs w:val="32"/>
          <w:lang w:val="x-none" w:eastAsia="x-none"/>
        </w:rPr>
        <w:t xml:space="preserve">Based, </w:t>
      </w:r>
      <w:r>
        <w:rPr>
          <w:rFonts w:ascii="TH SarabunPSK" w:eastAsia="Calibri" w:hAnsi="TH SarabunPSK" w:cs="TH SarabunPSK" w:hint="cs"/>
          <w:sz w:val="32"/>
          <w:szCs w:val="32"/>
          <w:cs/>
          <w:lang w:val="x-none" w:eastAsia="x-none"/>
        </w:rPr>
        <w:br/>
      </w:r>
      <w:r w:rsidRPr="00301729">
        <w:rPr>
          <w:rFonts w:ascii="TH SarabunPSK" w:eastAsia="Calibri" w:hAnsi="TH SarabunPSK" w:cs="TH SarabunPSK"/>
          <w:sz w:val="32"/>
          <w:szCs w:val="32"/>
          <w:lang w:val="x-none" w:eastAsia="x-none"/>
        </w:rPr>
        <w:t>Project</w:t>
      </w:r>
      <w:r w:rsidRPr="00301729">
        <w:rPr>
          <w:rFonts w:ascii="TH SarabunPSK" w:eastAsia="Calibri" w:hAnsi="TH SarabunPSK" w:cs="TH SarabunPSK"/>
          <w:sz w:val="32"/>
          <w:szCs w:val="32"/>
          <w:cs/>
          <w:lang w:eastAsia="x-none"/>
        </w:rPr>
        <w:t>-</w:t>
      </w:r>
      <w:r w:rsidRPr="00301729">
        <w:rPr>
          <w:rFonts w:ascii="TH SarabunPSK" w:eastAsia="Calibri" w:hAnsi="TH SarabunPSK" w:cs="TH SarabunPSK"/>
          <w:sz w:val="32"/>
          <w:szCs w:val="32"/>
          <w:lang w:val="x-none" w:eastAsia="x-none"/>
        </w:rPr>
        <w:t>Based, Area</w:t>
      </w:r>
      <w:r w:rsidRPr="00301729">
        <w:rPr>
          <w:rFonts w:ascii="TH SarabunPSK" w:eastAsia="Calibri" w:hAnsi="TH SarabunPSK" w:cs="TH SarabunPSK"/>
          <w:sz w:val="32"/>
          <w:szCs w:val="32"/>
          <w:cs/>
          <w:lang w:eastAsia="x-none"/>
        </w:rPr>
        <w:t>-</w:t>
      </w:r>
      <w:r w:rsidRPr="00301729">
        <w:rPr>
          <w:rFonts w:ascii="TH SarabunPSK" w:eastAsia="Calibri" w:hAnsi="TH SarabunPSK" w:cs="TH SarabunPSK"/>
          <w:sz w:val="32"/>
          <w:szCs w:val="32"/>
          <w:lang w:val="x-none" w:eastAsia="x-none"/>
        </w:rPr>
        <w:t>Based, Inter</w:t>
      </w:r>
      <w:r w:rsidRPr="00301729">
        <w:rPr>
          <w:rFonts w:ascii="TH SarabunPSK" w:eastAsia="Calibri" w:hAnsi="TH SarabunPSK" w:cs="TH SarabunPSK"/>
          <w:sz w:val="32"/>
          <w:szCs w:val="32"/>
          <w:cs/>
          <w:lang w:val="x-none" w:eastAsia="x-none"/>
        </w:rPr>
        <w:t>-</w:t>
      </w:r>
      <w:r w:rsidRPr="00301729">
        <w:rPr>
          <w:rFonts w:ascii="TH SarabunPSK" w:eastAsia="Calibri" w:hAnsi="TH SarabunPSK" w:cs="TH SarabunPSK"/>
          <w:sz w:val="32"/>
          <w:szCs w:val="32"/>
          <w:lang w:val="x-none" w:eastAsia="x-none"/>
        </w:rPr>
        <w:t>professional</w:t>
      </w:r>
      <w:r w:rsidRPr="00301729">
        <w:rPr>
          <w:rFonts w:ascii="TH SarabunPSK" w:eastAsia="Calibri" w:hAnsi="TH SarabunPSK" w:cs="TH SarabunPSK"/>
          <w:sz w:val="32"/>
          <w:szCs w:val="32"/>
          <w:cs/>
          <w:lang w:val="x-none" w:eastAsia="x-none"/>
        </w:rPr>
        <w:t xml:space="preserve"> </w:t>
      </w:r>
      <w:r w:rsidRPr="00301729">
        <w:rPr>
          <w:rFonts w:ascii="TH SarabunPSK" w:eastAsia="Calibri" w:hAnsi="TH SarabunPSK" w:cs="TH SarabunPSK"/>
          <w:sz w:val="32"/>
          <w:szCs w:val="32"/>
          <w:lang w:val="x-none" w:eastAsia="x-none"/>
        </w:rPr>
        <w:t>Education, Work</w:t>
      </w:r>
      <w:r w:rsidRPr="00301729">
        <w:rPr>
          <w:rFonts w:ascii="TH SarabunPSK" w:eastAsia="Calibri" w:hAnsi="TH SarabunPSK" w:cs="TH SarabunPSK"/>
          <w:sz w:val="32"/>
          <w:szCs w:val="32"/>
          <w:cs/>
          <w:lang w:eastAsia="x-none"/>
        </w:rPr>
        <w:t>-</w:t>
      </w:r>
      <w:r w:rsidRPr="00301729">
        <w:rPr>
          <w:rFonts w:ascii="TH SarabunPSK" w:eastAsia="Calibri" w:hAnsi="TH SarabunPSK" w:cs="TH SarabunPSK"/>
          <w:sz w:val="32"/>
          <w:szCs w:val="32"/>
          <w:lang w:val="x-none" w:eastAsia="x-none"/>
        </w:rPr>
        <w:t>Base</w:t>
      </w:r>
      <w:r w:rsidRPr="00301729">
        <w:rPr>
          <w:rFonts w:ascii="TH SarabunPSK" w:eastAsia="Calibri" w:hAnsi="TH SarabunPSK" w:cs="TH SarabunPSK"/>
          <w:sz w:val="32"/>
          <w:szCs w:val="32"/>
          <w:lang w:eastAsia="x-none"/>
        </w:rPr>
        <w:t>d</w:t>
      </w:r>
      <w:r w:rsidRPr="00301729">
        <w:rPr>
          <w:rFonts w:ascii="TH SarabunPSK" w:eastAsia="Calibri" w:hAnsi="TH SarabunPSK" w:cs="TH SarabunPSK"/>
          <w:sz w:val="32"/>
          <w:szCs w:val="32"/>
          <w:lang w:val="x-none" w:eastAsia="x-none"/>
        </w:rPr>
        <w:t xml:space="preserve"> Education</w:t>
      </w:r>
      <w:r w:rsidRPr="00301729">
        <w:rPr>
          <w:rFonts w:ascii="TH SarabunPSK" w:eastAsia="Calibri" w:hAnsi="TH SarabunPSK" w:cs="TH SarabunPSK"/>
          <w:sz w:val="32"/>
          <w:szCs w:val="32"/>
          <w:cs/>
          <w:lang w:val="x-none" w:eastAsia="x-none"/>
        </w:rPr>
        <w:t>,</w:t>
      </w:r>
      <w:r w:rsidRPr="00301729">
        <w:rPr>
          <w:rFonts w:ascii="TH SarabunPSK" w:eastAsia="Calibri" w:hAnsi="TH SarabunPSK" w:cs="TH SarabunPSK"/>
          <w:sz w:val="32"/>
          <w:szCs w:val="32"/>
          <w:lang w:eastAsia="x-none"/>
        </w:rPr>
        <w:t>W</w:t>
      </w:r>
      <w:proofErr w:type="spellStart"/>
      <w:r w:rsidRPr="00301729">
        <w:rPr>
          <w:rFonts w:ascii="TH SarabunPSK" w:eastAsia="Calibri" w:hAnsi="TH SarabunPSK" w:cs="TH SarabunPSK"/>
          <w:sz w:val="32"/>
          <w:szCs w:val="32"/>
          <w:lang w:val="x-none" w:eastAsia="x-none"/>
        </w:rPr>
        <w:t>ork</w:t>
      </w:r>
      <w:proofErr w:type="spellEnd"/>
      <w:r w:rsidRPr="00301729">
        <w:rPr>
          <w:rFonts w:ascii="TH SarabunPSK" w:eastAsia="Calibri" w:hAnsi="TH SarabunPSK" w:cs="TH SarabunPSK"/>
          <w:sz w:val="32"/>
          <w:szCs w:val="32"/>
          <w:lang w:val="x-none" w:eastAsia="x-none"/>
        </w:rPr>
        <w:t xml:space="preserve"> </w:t>
      </w:r>
      <w:r w:rsidRPr="00301729">
        <w:rPr>
          <w:rFonts w:ascii="TH SarabunPSK" w:eastAsia="Calibri" w:hAnsi="TH SarabunPSK" w:cs="TH SarabunPSK"/>
          <w:sz w:val="32"/>
          <w:szCs w:val="32"/>
          <w:lang w:eastAsia="x-none"/>
        </w:rPr>
        <w:t>I</w:t>
      </w:r>
      <w:proofErr w:type="spellStart"/>
      <w:r w:rsidRPr="00301729">
        <w:rPr>
          <w:rFonts w:ascii="TH SarabunPSK" w:eastAsia="Calibri" w:hAnsi="TH SarabunPSK" w:cs="TH SarabunPSK"/>
          <w:sz w:val="32"/>
          <w:szCs w:val="32"/>
          <w:lang w:val="x-none" w:eastAsia="x-none"/>
        </w:rPr>
        <w:t>ntegrated</w:t>
      </w:r>
      <w:proofErr w:type="spellEnd"/>
      <w:r w:rsidRPr="00301729">
        <w:rPr>
          <w:rFonts w:ascii="TH SarabunPSK" w:eastAsia="Calibri" w:hAnsi="TH SarabunPSK" w:cs="TH SarabunPSK"/>
          <w:sz w:val="32"/>
          <w:szCs w:val="32"/>
          <w:lang w:eastAsia="x-none"/>
        </w:rPr>
        <w:t xml:space="preserve"> E</w:t>
      </w:r>
      <w:proofErr w:type="spellStart"/>
      <w:r w:rsidRPr="00301729">
        <w:rPr>
          <w:rFonts w:ascii="TH SarabunPSK" w:eastAsia="Calibri" w:hAnsi="TH SarabunPSK" w:cs="TH SarabunPSK"/>
          <w:sz w:val="32"/>
          <w:szCs w:val="32"/>
          <w:lang w:val="x-none" w:eastAsia="x-none"/>
        </w:rPr>
        <w:t>ducation</w:t>
      </w:r>
      <w:proofErr w:type="spellEnd"/>
      <w:r w:rsidRPr="00301729">
        <w:rPr>
          <w:rFonts w:ascii="TH SarabunPSK" w:eastAsia="Calibri" w:hAnsi="TH SarabunPSK" w:cs="TH SarabunPSK"/>
          <w:sz w:val="32"/>
          <w:szCs w:val="32"/>
          <w:cs/>
          <w:lang w:val="x-none" w:eastAsia="x-none"/>
        </w:rPr>
        <w:t xml:space="preserve"> การพัฒนารูปแบบการสอนออนไลน์ที่ตอบโจทย์การเรียนรู้</w:t>
      </w:r>
      <w:r w:rsidRPr="00301729">
        <w:rPr>
          <w:rFonts w:ascii="TH SarabunPSK" w:eastAsia="Calibri" w:hAnsi="TH SarabunPSK" w:cs="TH SarabunPSK"/>
          <w:sz w:val="32"/>
          <w:szCs w:val="32"/>
          <w:cs/>
          <w:lang w:eastAsia="x-none"/>
        </w:rPr>
        <w:t xml:space="preserve"> </w:t>
      </w:r>
      <w:r w:rsidRPr="00301729">
        <w:rPr>
          <w:rFonts w:ascii="TH SarabunPSK" w:eastAsia="Calibri" w:hAnsi="TH SarabunPSK" w:cs="TH SarabunPSK"/>
          <w:sz w:val="32"/>
          <w:szCs w:val="32"/>
          <w:cs/>
          <w:lang w:val="x-none" w:eastAsia="x-none"/>
        </w:rPr>
        <w:t>และสร้างบรรยากาศ</w:t>
      </w:r>
      <w:r>
        <w:rPr>
          <w:rFonts w:ascii="TH SarabunPSK" w:eastAsia="Calibri" w:hAnsi="TH SarabunPSK" w:cs="TH SarabunPSK" w:hint="cs"/>
          <w:sz w:val="32"/>
          <w:szCs w:val="32"/>
          <w:cs/>
          <w:lang w:val="x-none" w:eastAsia="x-none"/>
        </w:rPr>
        <w:br/>
      </w:r>
      <w:r w:rsidRPr="00301729">
        <w:rPr>
          <w:rFonts w:ascii="TH SarabunPSK" w:eastAsia="Calibri" w:hAnsi="TH SarabunPSK" w:cs="TH SarabunPSK"/>
          <w:sz w:val="32"/>
          <w:szCs w:val="32"/>
          <w:cs/>
          <w:lang w:val="x-none" w:eastAsia="x-none"/>
        </w:rPr>
        <w:t>การเรียนรู้แบบมีส่วนร่วม</w:t>
      </w:r>
      <w:r>
        <w:rPr>
          <w:rFonts w:ascii="TH SarabunPSK" w:hAnsi="TH SarabunPSK" w:cs="TH SarabunPSK"/>
          <w:sz w:val="32"/>
          <w:szCs w:val="32"/>
          <w:cs/>
        </w:rPr>
        <w:t>ผลิตบัณฑิตที่มีทักษะ</w:t>
      </w:r>
      <w:r w:rsidRPr="00301729">
        <w:rPr>
          <w:rFonts w:ascii="TH SarabunPSK" w:hAnsi="TH SarabunPSK" w:cs="TH SarabunPSK"/>
          <w:sz w:val="32"/>
          <w:szCs w:val="32"/>
          <w:cs/>
        </w:rPr>
        <w:t>ด้านนวัตกรรมสังคมและการเป็นผู้ประกอบการ คณาจารย์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301729">
        <w:rPr>
          <w:rFonts w:ascii="TH SarabunPSK" w:hAnsi="TH SarabunPSK" w:cs="TH SarabunPSK"/>
          <w:sz w:val="32"/>
          <w:szCs w:val="32"/>
          <w:cs/>
        </w:rPr>
        <w:t>ในมหาวิทยาลัยจำเป็นต้องปรับตัวให้พร้อมและพัฒนาตนเองให้ทันต่อการเปลี่ยนแปลงของโลกในปัจจุบัน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301729">
        <w:rPr>
          <w:rFonts w:ascii="TH SarabunPSK" w:hAnsi="TH SarabunPSK" w:cs="TH SarabunPSK"/>
          <w:sz w:val="32"/>
          <w:szCs w:val="32"/>
          <w:cs/>
        </w:rPr>
        <w:t xml:space="preserve">ที่เปลี่ยนแปลงอย่างรวดเร็ว ต้องมีสมรรถนะด้านความเป็นอาจารย์ ตามกรอบมาตรฐานวิชาชีพอาจารย์ </w:t>
      </w:r>
      <w:r w:rsidRPr="0030172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301729">
        <w:rPr>
          <w:rFonts w:ascii="TH SarabunPSK" w:hAnsi="TH SarabunPSK" w:cs="TH SarabunPSK"/>
          <w:sz w:val="32"/>
          <w:szCs w:val="32"/>
          <w:shd w:val="clear" w:color="auto" w:fill="FFFFFF"/>
        </w:rPr>
        <w:t>Teaching Professional Standards Framework</w:t>
      </w:r>
      <w:r w:rsidRPr="0030172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-</w:t>
      </w:r>
      <w:r w:rsidRPr="00301729">
        <w:rPr>
          <w:rFonts w:ascii="TH SarabunPSK" w:hAnsi="TH SarabunPSK" w:cs="TH SarabunPSK"/>
          <w:sz w:val="32"/>
          <w:szCs w:val="32"/>
          <w:shd w:val="clear" w:color="auto" w:fill="FFFFFF"/>
        </w:rPr>
        <w:t>TPSF</w:t>
      </w:r>
      <w:r w:rsidRPr="0030172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ซึ่งต้องมีวิชาชีพในศาสตร์ของตน และวิชาชีพ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br/>
      </w:r>
      <w:r w:rsidRPr="0030172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ด้านความเป็นอาจารย์ในระดับอุดมศึกษา </w:t>
      </w:r>
    </w:p>
    <w:p w:rsidR="00F90F5E" w:rsidRDefault="00F90F5E" w:rsidP="00F90F5E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301729">
        <w:rPr>
          <w:rFonts w:ascii="TH SarabunPSK" w:hAnsi="TH SarabunPSK" w:cs="TH SarabunPSK"/>
          <w:sz w:val="32"/>
          <w:szCs w:val="32"/>
          <w:cs/>
        </w:rPr>
        <w:t>ในการนี้ฝ่ายวิชาการ มหาวิทยาลัยทักษิณ ได้เล็งเห็นถึงความสำคัญของการพัฒนาอาจารย์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301729">
        <w:rPr>
          <w:rFonts w:ascii="TH SarabunPSK" w:hAnsi="TH SarabunPSK" w:cs="TH SarabunPSK"/>
          <w:sz w:val="32"/>
          <w:szCs w:val="32"/>
          <w:cs/>
        </w:rPr>
        <w:t xml:space="preserve">ให้มีมาตรฐานวิชาชีพอาจารย์ </w:t>
      </w:r>
      <w:r w:rsidRPr="0030172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301729">
        <w:rPr>
          <w:rFonts w:ascii="TH SarabunPSK" w:hAnsi="TH SarabunPSK" w:cs="TH SarabunPSK"/>
          <w:sz w:val="32"/>
          <w:szCs w:val="32"/>
          <w:shd w:val="clear" w:color="auto" w:fill="FFFFFF"/>
        </w:rPr>
        <w:t>Teaching Professional Standards Framework</w:t>
      </w:r>
      <w:r w:rsidRPr="0030172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-</w:t>
      </w:r>
      <w:r w:rsidRPr="00301729">
        <w:rPr>
          <w:rFonts w:ascii="TH SarabunPSK" w:hAnsi="TH SarabunPSK" w:cs="TH SarabunPSK"/>
          <w:sz w:val="32"/>
          <w:szCs w:val="32"/>
          <w:shd w:val="clear" w:color="auto" w:fill="FFFFFF"/>
        </w:rPr>
        <w:t>TPSF</w:t>
      </w:r>
      <w:r w:rsidRPr="0030172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ให้สามารถ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br/>
      </w:r>
      <w:r w:rsidRPr="0030172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จัด</w:t>
      </w:r>
      <w:r>
        <w:rPr>
          <w:rFonts w:ascii="TH SarabunPSK" w:hAnsi="TH SarabunPSK" w:cs="TH SarabunPSK"/>
          <w:sz w:val="32"/>
          <w:szCs w:val="32"/>
          <w:cs/>
        </w:rPr>
        <w:t>การเรียนการสอนได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301729">
        <w:rPr>
          <w:rFonts w:ascii="TH SarabunPSK" w:hAnsi="TH SarabunPSK" w:cs="TH SarabunPSK"/>
          <w:sz w:val="32"/>
          <w:szCs w:val="32"/>
          <w:cs/>
        </w:rPr>
        <w:t xml:space="preserve">อย่างมีประสิทธิภาพ ตอบสนองการเรียนรู้ของผู้เรียนในยุคศตวรรษที่ 21 ให้มากยิ่งขึ้น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301729">
        <w:rPr>
          <w:rFonts w:ascii="TH SarabunPSK" w:hAnsi="TH SarabunPSK" w:cs="TH SarabunPSK"/>
          <w:sz w:val="32"/>
          <w:szCs w:val="32"/>
          <w:cs/>
        </w:rPr>
        <w:t>ซึ่งสอดคล้องกับแนวทางการส่งเสริมคุณภาพการจัดการเรียนการสอนของบุคลากรในสถาบัน</w:t>
      </w:r>
      <w:r>
        <w:rPr>
          <w:rFonts w:ascii="TH SarabunPSK" w:hAnsi="TH SarabunPSK" w:cs="TH SarabunPSK"/>
          <w:sz w:val="32"/>
          <w:szCs w:val="32"/>
          <w:cs/>
        </w:rPr>
        <w:t>อุดมศึกษา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 xml:space="preserve">ของ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สป.อว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ประกอบด้วย </w:t>
      </w:r>
      <w:r w:rsidRPr="00301729">
        <w:rPr>
          <w:rFonts w:ascii="TH SarabunPSK" w:hAnsi="TH SarabunPSK" w:cs="TH SarabunPSK"/>
          <w:sz w:val="32"/>
          <w:szCs w:val="32"/>
          <w:cs/>
        </w:rPr>
        <w:t>3 องค์ประกอบ คือ มีองค์ความรู้ มีสมรรถนะ และมีค่านิยม  ฝ่ายวิชาการจ</w:t>
      </w:r>
      <w:r>
        <w:rPr>
          <w:rFonts w:ascii="TH SarabunPSK" w:hAnsi="TH SarabunPSK" w:cs="TH SarabunPSK"/>
          <w:sz w:val="32"/>
          <w:szCs w:val="32"/>
          <w:cs/>
        </w:rPr>
        <w:t>ึงได้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>จัดหลักสูตรการพัฒนาอาจารย์</w:t>
      </w:r>
      <w:r w:rsidRPr="00301729">
        <w:rPr>
          <w:rFonts w:ascii="TH SarabunPSK" w:hAnsi="TH SarabunPSK" w:cs="TH SarabunPSK"/>
          <w:sz w:val="32"/>
          <w:szCs w:val="32"/>
          <w:cs/>
        </w:rPr>
        <w:t>ให้มีสมรรถนะด้านการจัดการเรียนการสอน ตามแนวทางการส่ง</w:t>
      </w:r>
      <w:r>
        <w:rPr>
          <w:rFonts w:ascii="TH SarabunPSK" w:hAnsi="TH SarabunPSK" w:cs="TH SarabunPSK"/>
          <w:sz w:val="32"/>
          <w:szCs w:val="32"/>
          <w:cs/>
        </w:rPr>
        <w:t>เสริมคุณภาพการจัดการเรียนการสอน</w:t>
      </w:r>
      <w:r w:rsidRPr="00301729">
        <w:rPr>
          <w:rFonts w:ascii="TH SarabunPSK" w:hAnsi="TH SarabunPSK" w:cs="TH SarabunPSK"/>
          <w:sz w:val="32"/>
          <w:szCs w:val="32"/>
          <w:cs/>
        </w:rPr>
        <w:t xml:space="preserve">ของบุคลากรในสถาบันอุดมศึกษาของ </w:t>
      </w:r>
      <w:proofErr w:type="spellStart"/>
      <w:r w:rsidRPr="00301729">
        <w:rPr>
          <w:rFonts w:ascii="TH SarabunPSK" w:hAnsi="TH SarabunPSK" w:cs="TH SarabunPSK"/>
          <w:sz w:val="32"/>
          <w:szCs w:val="32"/>
          <w:cs/>
        </w:rPr>
        <w:t>สป.อว</w:t>
      </w:r>
      <w:proofErr w:type="spellEnd"/>
      <w:r w:rsidRPr="00301729">
        <w:rPr>
          <w:rFonts w:ascii="TH SarabunPSK" w:hAnsi="TH SarabunPSK" w:cs="TH SarabunPSK"/>
          <w:sz w:val="32"/>
          <w:szCs w:val="32"/>
          <w:cs/>
        </w:rPr>
        <w:t>. ขึ้น เพื่อให้คณาจารย์ได้พัฒนาทักษะ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301729">
        <w:rPr>
          <w:rFonts w:ascii="TH SarabunPSK" w:hAnsi="TH SarabunPSK" w:cs="TH SarabunPSK"/>
          <w:sz w:val="32"/>
          <w:szCs w:val="32"/>
          <w:cs/>
        </w:rPr>
        <w:t>ในการจัดการเรียนการสอนให้แก่นิสิตต่อไป</w:t>
      </w:r>
    </w:p>
    <w:p w:rsidR="00F90F5E" w:rsidRPr="00FF53E0" w:rsidRDefault="00F90F5E" w:rsidP="00F90F5E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90F5E" w:rsidRDefault="00F90F5E" w:rsidP="00F90F5E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1729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0172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 w:rsidRPr="0030172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 :</w:t>
      </w:r>
      <w:proofErr w:type="gramEnd"/>
      <w:r w:rsidRPr="0030172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เพื่อให้ผู้สอน</w:t>
      </w:r>
    </w:p>
    <w:p w:rsidR="00F90F5E" w:rsidRDefault="00F90F5E" w:rsidP="00F90F5E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1729">
        <w:rPr>
          <w:rFonts w:ascii="TH SarabunPSK" w:hAnsi="TH SarabunPSK" w:cs="TH SarabunPSK"/>
          <w:sz w:val="32"/>
          <w:szCs w:val="32"/>
          <w:cs/>
        </w:rPr>
        <w:t xml:space="preserve">เตรียมความพร้อมในการรับการประเมินสมรรถนะตามมาตรฐานวิชาชีพอาจารย์ </w:t>
      </w:r>
      <w:r w:rsidRPr="0030172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301729">
        <w:rPr>
          <w:rFonts w:ascii="TH SarabunPSK" w:hAnsi="TH SarabunPSK" w:cs="TH SarabunPSK"/>
          <w:sz w:val="32"/>
          <w:szCs w:val="32"/>
          <w:shd w:val="clear" w:color="auto" w:fill="FFFFFF"/>
        </w:rPr>
        <w:t>Teaching Professional Standards Framework</w:t>
      </w:r>
      <w:r w:rsidRPr="0030172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-</w:t>
      </w:r>
      <w:r w:rsidRPr="00301729">
        <w:rPr>
          <w:rFonts w:ascii="TH SarabunPSK" w:hAnsi="TH SarabunPSK" w:cs="TH SarabunPSK"/>
          <w:sz w:val="32"/>
          <w:szCs w:val="32"/>
          <w:shd w:val="clear" w:color="auto" w:fill="FFFFFF"/>
        </w:rPr>
        <w:t>TPSF</w:t>
      </w:r>
      <w:r w:rsidRPr="0030172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</w:p>
    <w:p w:rsidR="00F90F5E" w:rsidRPr="00FF53E0" w:rsidRDefault="00F90F5E" w:rsidP="00F90F5E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53E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90F5E" w:rsidRDefault="00F90F5E" w:rsidP="00F90F5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172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01729">
        <w:rPr>
          <w:rFonts w:ascii="TH SarabunPSK" w:hAnsi="TH SarabunPSK" w:cs="TH SarabunPSK"/>
          <w:b/>
          <w:bCs/>
          <w:sz w:val="32"/>
          <w:szCs w:val="32"/>
          <w:cs/>
        </w:rPr>
        <w:t>. หน่วยงานที่รับผิดชอบ</w:t>
      </w:r>
    </w:p>
    <w:p w:rsidR="00F90F5E" w:rsidRDefault="00F90F5E" w:rsidP="00F90F5E">
      <w:pPr>
        <w:tabs>
          <w:tab w:val="left" w:pos="1080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1729">
        <w:rPr>
          <w:rFonts w:ascii="TH SarabunPSK" w:hAnsi="TH SarabunPSK" w:cs="TH SarabunPSK"/>
          <w:sz w:val="32"/>
          <w:szCs w:val="32"/>
          <w:cs/>
        </w:rPr>
        <w:t>ฝ่ายวิชาการ</w:t>
      </w:r>
    </w:p>
    <w:p w:rsidR="00F90F5E" w:rsidRDefault="00F90F5E" w:rsidP="00F90F5E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90F5E" w:rsidRDefault="00F90F5E" w:rsidP="00F90F5E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172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 ผู้เข้าร่วมโครงการ</w:t>
      </w:r>
    </w:p>
    <w:p w:rsidR="00F90F5E" w:rsidRDefault="00F90F5E" w:rsidP="00F90F5E">
      <w:pPr>
        <w:tabs>
          <w:tab w:val="left" w:pos="1080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ประธานผู้รับผิดชอบหลักสูตร จำนวน 94 คน</w:t>
      </w:r>
    </w:p>
    <w:p w:rsidR="00F90F5E" w:rsidRDefault="00F90F5E" w:rsidP="00F90F5E">
      <w:pPr>
        <w:tabs>
          <w:tab w:val="left" w:pos="1080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อาจารย์ผู้สอนรายวิชาศึกษาทั่วไป จำนวน 50 คน</w:t>
      </w:r>
    </w:p>
    <w:p w:rsidR="00F90F5E" w:rsidRDefault="00F90F5E" w:rsidP="00F90F5E">
      <w:pPr>
        <w:tabs>
          <w:tab w:val="left" w:pos="1080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อาจารย์ผู้ได้รับรางวัลดีเด่นด้านการเรียนการสอน ปีการศึกษา 2562-2564 จำนวน 40 คน</w:t>
      </w:r>
    </w:p>
    <w:p w:rsidR="00F90F5E" w:rsidRDefault="00F90F5E" w:rsidP="00F90F5E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รวม 184 คน</w:t>
      </w:r>
    </w:p>
    <w:p w:rsidR="00F90F5E" w:rsidRPr="00FF53E0" w:rsidRDefault="00F90F5E" w:rsidP="00F90F5E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90F5E" w:rsidRDefault="00F90F5E" w:rsidP="00F90F5E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1729">
        <w:rPr>
          <w:rFonts w:ascii="TH SarabunPSK" w:hAnsi="TH SarabunPSK" w:cs="TH SarabunPSK"/>
          <w:b/>
          <w:bCs/>
          <w:sz w:val="32"/>
          <w:szCs w:val="32"/>
          <w:cs/>
        </w:rPr>
        <w:t>5. หัวข้อ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และกิจกรรม</w:t>
      </w:r>
      <w:r w:rsidRPr="00301729">
        <w:rPr>
          <w:rFonts w:ascii="TH SarabunPSK" w:hAnsi="TH SarabunPSK" w:cs="TH SarabunPSK"/>
          <w:b/>
          <w:bCs/>
          <w:sz w:val="32"/>
          <w:szCs w:val="32"/>
          <w:cs/>
        </w:rPr>
        <w:t>การอบรม</w:t>
      </w:r>
    </w:p>
    <w:p w:rsidR="00F90F5E" w:rsidRDefault="00F90F5E" w:rsidP="00F90F5E">
      <w:pPr>
        <w:tabs>
          <w:tab w:val="left" w:pos="1080"/>
          <w:tab w:val="left" w:pos="1530"/>
        </w:tabs>
        <w:jc w:val="thaiDistribute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F6698C">
        <w:rPr>
          <w:rFonts w:ascii="TH SarabunPSK" w:hAnsi="TH SarabunPSK" w:cs="TH SarabunPSK"/>
          <w:sz w:val="32"/>
          <w:szCs w:val="32"/>
          <w:cs/>
        </w:rPr>
        <w:tab/>
      </w:r>
      <w:r w:rsidRPr="00BD4EDC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การเตรียมความพร้อมในการรับการประเมินสมรรถนะวิชาชีพอาจารย์ </w:t>
      </w:r>
      <w:r w:rsidRPr="00BD4EDC">
        <w:rPr>
          <w:rFonts w:ascii="TH SarabunPSK" w:eastAsia="Calibri" w:hAnsi="TH SarabunPSK" w:cs="TH SarabunPSK"/>
          <w:spacing w:val="-2"/>
          <w:sz w:val="32"/>
          <w:szCs w:val="32"/>
          <w:shd w:val="clear" w:color="auto" w:fill="FFFFFF"/>
          <w:cs/>
        </w:rPr>
        <w:t>(</w:t>
      </w:r>
      <w:r w:rsidRPr="00BD4EDC">
        <w:rPr>
          <w:rFonts w:ascii="TH SarabunPSK" w:eastAsia="Calibri" w:hAnsi="TH SarabunPSK" w:cs="TH SarabunPSK"/>
          <w:spacing w:val="-2"/>
          <w:sz w:val="32"/>
          <w:szCs w:val="32"/>
          <w:shd w:val="clear" w:color="auto" w:fill="FFFFFF"/>
        </w:rPr>
        <w:t>Teaching Professional</w:t>
      </w:r>
      <w:r w:rsidRPr="00F6698C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Standards Framework</w:t>
      </w:r>
      <w:r w:rsidRPr="00F6698C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-</w:t>
      </w:r>
      <w:r w:rsidRPr="00F6698C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TPSF</w:t>
      </w:r>
      <w:r w:rsidRPr="00F6698C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)</w:t>
      </w:r>
    </w:p>
    <w:p w:rsidR="00F90F5E" w:rsidRPr="00FF53E0" w:rsidRDefault="00F90F5E" w:rsidP="00F90F5E">
      <w:pPr>
        <w:tabs>
          <w:tab w:val="left" w:pos="1080"/>
          <w:tab w:val="left" w:pos="1530"/>
        </w:tabs>
        <w:jc w:val="thaiDistribute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</w:p>
    <w:p w:rsidR="00F90F5E" w:rsidRDefault="00F90F5E" w:rsidP="00F90F5E">
      <w:pPr>
        <w:tabs>
          <w:tab w:val="left" w:pos="1080"/>
          <w:tab w:val="left" w:pos="15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1729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301729">
        <w:rPr>
          <w:rFonts w:ascii="TH SarabunPSK" w:hAnsi="TH SarabunPSK" w:cs="TH SarabunPSK"/>
          <w:b/>
          <w:bCs/>
          <w:sz w:val="32"/>
          <w:szCs w:val="32"/>
          <w:cs/>
        </w:rPr>
        <w:t>. วิทยากร</w:t>
      </w:r>
    </w:p>
    <w:p w:rsidR="00F90F5E" w:rsidRDefault="00F90F5E" w:rsidP="00F90F5E">
      <w:pPr>
        <w:tabs>
          <w:tab w:val="left" w:pos="108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รองศาสตราจารย์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น.พ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อานุภาพ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เลขะ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กุล </w:t>
      </w:r>
      <w:r w:rsidRPr="00301729">
        <w:rPr>
          <w:rFonts w:ascii="TH SarabunPSK" w:hAnsi="TH SarabunPSK" w:cs="TH SarabunPSK"/>
          <w:sz w:val="32"/>
          <w:szCs w:val="32"/>
          <w:cs/>
        </w:rPr>
        <w:t xml:space="preserve">คณะกรรมการของ </w:t>
      </w:r>
      <w:r w:rsidRPr="00301729">
        <w:rPr>
          <w:rFonts w:ascii="TH SarabunPSK" w:hAnsi="TH SarabunPSK" w:cs="TH SarabunPSK"/>
          <w:sz w:val="32"/>
          <w:szCs w:val="32"/>
        </w:rPr>
        <w:t>Thailand</w:t>
      </w:r>
      <w:r w:rsidRPr="003017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1729">
        <w:rPr>
          <w:rFonts w:ascii="TH SarabunPSK" w:hAnsi="TH SarabunPSK" w:cs="TH SarabunPSK"/>
          <w:sz w:val="32"/>
          <w:szCs w:val="32"/>
        </w:rPr>
        <w:t xml:space="preserve"> PSF</w:t>
      </w:r>
    </w:p>
    <w:p w:rsidR="00F90F5E" w:rsidRPr="00FF53E0" w:rsidRDefault="00F90F5E" w:rsidP="00F90F5E">
      <w:pPr>
        <w:tabs>
          <w:tab w:val="left" w:pos="108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90F5E" w:rsidRDefault="00F90F5E" w:rsidP="00F90F5E">
      <w:pPr>
        <w:tabs>
          <w:tab w:val="left" w:pos="1080"/>
          <w:tab w:val="left" w:pos="15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1729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301729">
        <w:rPr>
          <w:rFonts w:ascii="TH SarabunPSK" w:hAnsi="TH SarabunPSK" w:cs="TH SarabunPSK"/>
          <w:b/>
          <w:bCs/>
          <w:sz w:val="32"/>
          <w:szCs w:val="32"/>
          <w:cs/>
        </w:rPr>
        <w:t>. วัน เวลา และสถานที่</w:t>
      </w:r>
    </w:p>
    <w:p w:rsidR="00F90F5E" w:rsidRDefault="00F90F5E" w:rsidP="00F90F5E">
      <w:pPr>
        <w:tabs>
          <w:tab w:val="left" w:pos="108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17</w:t>
      </w:r>
      <w:r w:rsidRPr="00F6698C">
        <w:rPr>
          <w:rFonts w:ascii="TH SarabunPSK" w:hAnsi="TH SarabunPSK" w:cs="TH SarabunPSK"/>
          <w:sz w:val="32"/>
          <w:szCs w:val="32"/>
        </w:rPr>
        <w:t xml:space="preserve"> </w:t>
      </w:r>
      <w:r w:rsidRPr="00F6698C">
        <w:rPr>
          <w:rFonts w:ascii="TH SarabunPSK" w:hAnsi="TH SarabunPSK" w:cs="TH SarabunPSK"/>
          <w:sz w:val="32"/>
          <w:szCs w:val="32"/>
          <w:cs/>
        </w:rPr>
        <w:t xml:space="preserve">มีนาคม  </w:t>
      </w:r>
      <w:r w:rsidRPr="00F6698C">
        <w:rPr>
          <w:rFonts w:ascii="TH SarabunPSK" w:hAnsi="TH SarabunPSK" w:cs="TH SarabunPSK"/>
          <w:sz w:val="32"/>
          <w:szCs w:val="32"/>
        </w:rPr>
        <w:t>2566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ณ ห้องประชุมแสงสุริยา อาคารศูนย์ปฏิบัติการวิชาชีพครู คณะศึกษาศาสตร์มหาวิทยาลัยทักษิณ วิทยาเขตสงขลา และห้องประชุมสภามหาวิทยาลัย ชั้น 2 อาคารบริหารและสำนักงานกลาง มหาวิทยาลัยวิทยาลัยทักษิณ วิทยาเขตพัทลุง</w:t>
      </w:r>
    </w:p>
    <w:p w:rsidR="00F90F5E" w:rsidRPr="00FF53E0" w:rsidRDefault="00F90F5E" w:rsidP="00F90F5E">
      <w:pPr>
        <w:tabs>
          <w:tab w:val="left" w:pos="108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90F5E" w:rsidRDefault="00F90F5E" w:rsidP="00F90F5E">
      <w:pPr>
        <w:tabs>
          <w:tab w:val="left" w:pos="1080"/>
          <w:tab w:val="left" w:pos="15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1729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301729">
        <w:rPr>
          <w:rFonts w:ascii="TH SarabunPSK" w:hAnsi="TH SarabunPSK" w:cs="TH SarabunPSK"/>
          <w:b/>
          <w:bCs/>
          <w:sz w:val="32"/>
          <w:szCs w:val="32"/>
          <w:cs/>
        </w:rPr>
        <w:t>. ผลที่คาดว่าจะได้รับ</w:t>
      </w:r>
    </w:p>
    <w:p w:rsidR="00F90F5E" w:rsidRDefault="00F90F5E" w:rsidP="00F90F5E">
      <w:pPr>
        <w:tabs>
          <w:tab w:val="left" w:pos="108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1729">
        <w:rPr>
          <w:rFonts w:ascii="TH SarabunPSK" w:hAnsi="TH SarabunPSK" w:cs="TH SarabunPSK"/>
          <w:sz w:val="32"/>
          <w:szCs w:val="32"/>
          <w:cs/>
        </w:rPr>
        <w:t xml:space="preserve">อาจารย์ได้ผ่านการรับรองสมรรถนะ </w:t>
      </w:r>
      <w:r w:rsidRPr="00301729">
        <w:rPr>
          <w:rFonts w:ascii="TH SarabunPSK" w:hAnsi="TH SarabunPSK" w:cs="TH SarabunPSK"/>
          <w:spacing w:val="-4"/>
          <w:sz w:val="32"/>
          <w:szCs w:val="32"/>
          <w:cs/>
        </w:rPr>
        <w:t>ตาม</w:t>
      </w:r>
      <w:r w:rsidRPr="00301729">
        <w:rPr>
          <w:rFonts w:ascii="TH SarabunPSK" w:hAnsi="TH SarabunPSK" w:cs="TH SarabunPSK"/>
          <w:sz w:val="32"/>
          <w:szCs w:val="32"/>
          <w:cs/>
        </w:rPr>
        <w:t xml:space="preserve">กรอบมาตรฐานวิชาชีพอาจารย์ตามแนวทางการส่งเสริมคุณภาพการจัดการเรียนการสอนของอาจารย์ ในสถาบันอุดมศึกษา </w:t>
      </w:r>
      <w:r w:rsidRPr="0030172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301729">
        <w:rPr>
          <w:rFonts w:ascii="TH SarabunPSK" w:hAnsi="TH SarabunPSK" w:cs="TH SarabunPSK"/>
          <w:sz w:val="32"/>
          <w:szCs w:val="32"/>
          <w:shd w:val="clear" w:color="auto" w:fill="FFFFFF"/>
        </w:rPr>
        <w:t>Teaching Professional Standards Framework</w:t>
      </w:r>
      <w:r w:rsidRPr="0030172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-</w:t>
      </w:r>
      <w:r w:rsidRPr="00301729">
        <w:rPr>
          <w:rFonts w:ascii="TH SarabunPSK" w:hAnsi="TH SarabunPSK" w:cs="TH SarabunPSK"/>
          <w:sz w:val="32"/>
          <w:szCs w:val="32"/>
          <w:shd w:val="clear" w:color="auto" w:fill="FFFFFF"/>
        </w:rPr>
        <w:t>TPSF</w:t>
      </w:r>
      <w:r w:rsidRPr="0030172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</w:p>
    <w:p w:rsidR="00F90F5E" w:rsidRDefault="00F90F5E" w:rsidP="00F90F5E">
      <w:pPr>
        <w:tabs>
          <w:tab w:val="left" w:pos="108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F90F5E" w:rsidRDefault="00F90F5E" w:rsidP="00F90F5E">
      <w:pPr>
        <w:tabs>
          <w:tab w:val="left" w:pos="108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F90F5E" w:rsidRPr="00B9063E" w:rsidRDefault="00F90F5E" w:rsidP="00F90F5E">
      <w:pPr>
        <w:spacing w:line="400" w:lineRule="exact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90F5E" w:rsidRDefault="00F90F5E" w:rsidP="00F90F5E">
      <w:pPr>
        <w:spacing w:line="400" w:lineRule="exact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90F5E" w:rsidRDefault="00F90F5E" w:rsidP="00F90F5E">
      <w:pPr>
        <w:spacing w:line="400" w:lineRule="exact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F90F5E" w:rsidRDefault="00F90F5E" w:rsidP="00F90F5E">
      <w:pPr>
        <w:spacing w:line="400" w:lineRule="exact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90F5E" w:rsidRDefault="00F90F5E" w:rsidP="00F90F5E">
      <w:pPr>
        <w:spacing w:line="400" w:lineRule="exact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90F5E" w:rsidRDefault="00F90F5E" w:rsidP="00F90F5E">
      <w:pPr>
        <w:spacing w:line="400" w:lineRule="exact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90F5E" w:rsidRDefault="00F90F5E" w:rsidP="00F90F5E">
      <w:pPr>
        <w:spacing w:line="400" w:lineRule="exact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90F5E" w:rsidRDefault="00F90F5E" w:rsidP="00F90F5E">
      <w:pPr>
        <w:spacing w:line="400" w:lineRule="exact"/>
        <w:ind w:left="2160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90F5E" w:rsidRDefault="00F90F5E" w:rsidP="00F90F5E">
      <w:pPr>
        <w:spacing w:line="400" w:lineRule="exact"/>
        <w:ind w:left="2160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90F5E" w:rsidRDefault="00F90F5E" w:rsidP="00F90F5E">
      <w:pPr>
        <w:spacing w:line="400" w:lineRule="exact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90F5E" w:rsidRDefault="00F90F5E" w:rsidP="00F90F5E">
      <w:pPr>
        <w:tabs>
          <w:tab w:val="left" w:pos="709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6D7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กิจกรรมเตรียมความพร้อมก่อนการขอรับรองสมรรถนะด้านการจัดการเรียนการสอน</w:t>
      </w:r>
    </w:p>
    <w:p w:rsidR="00F90F5E" w:rsidRPr="004C0F22" w:rsidRDefault="00F90F5E" w:rsidP="00F90F5E">
      <w:pPr>
        <w:spacing w:line="400" w:lineRule="exact"/>
        <w:jc w:val="center"/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</w:rPr>
      </w:pPr>
      <w:r w:rsidRPr="001F6D7B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ตามมาตรฐาน </w:t>
      </w:r>
      <w:r w:rsidRPr="001F6D7B">
        <w:rPr>
          <w:rFonts w:ascii="TH SarabunPSK" w:hAnsi="TH SarabunPSK" w:cs="TH SarabunPSK"/>
          <w:b/>
          <w:bCs/>
          <w:sz w:val="36"/>
          <w:szCs w:val="36"/>
        </w:rPr>
        <w:t>Thailand PSF</w:t>
      </w:r>
      <w:r w:rsidRPr="001F6D7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4C0F22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t>(</w:t>
      </w:r>
      <w:r w:rsidRPr="004C0F22"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  <w:t>Teaching Professional Standards Framework</w:t>
      </w:r>
      <w:r w:rsidRPr="004C0F22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t>-</w:t>
      </w:r>
      <w:r w:rsidRPr="004C0F22"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  <w:t>TPSF</w:t>
      </w:r>
      <w:r w:rsidRPr="004C0F22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t>)</w:t>
      </w:r>
    </w:p>
    <w:p w:rsidR="00F90F5E" w:rsidRDefault="00F90F5E" w:rsidP="00F90F5E">
      <w:pPr>
        <w:spacing w:line="400" w:lineRule="exact"/>
        <w:jc w:val="center"/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</w:rPr>
      </w:pPr>
    </w:p>
    <w:p w:rsidR="00F90F5E" w:rsidRPr="00F90F5E" w:rsidRDefault="00F90F5E" w:rsidP="00F90F5E">
      <w:pPr>
        <w:spacing w:line="400" w:lineRule="exact"/>
        <w:jc w:val="center"/>
        <w:rPr>
          <w:rFonts w:ascii="TH SarabunPSK" w:hAnsi="TH SarabunPSK" w:cs="TH SarabunPSK" w:hint="cs"/>
          <w:sz w:val="32"/>
          <w:szCs w:val="32"/>
          <w:shd w:val="clear" w:color="auto" w:fill="FFFFFF"/>
        </w:rPr>
      </w:pPr>
      <w:r w:rsidRPr="00F90F5E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วันศุกร์ที่ 17 มีนาคม 2566</w:t>
      </w:r>
    </w:p>
    <w:p w:rsidR="00F90F5E" w:rsidRDefault="00F90F5E" w:rsidP="00F90F5E">
      <w:pPr>
        <w:spacing w:line="400" w:lineRule="exact"/>
        <w:rPr>
          <w:rFonts w:ascii="TH SarabunPSK" w:hAnsi="TH SarabunPSK" w:cs="TH SarabunPSK" w:hint="cs"/>
          <w:sz w:val="36"/>
          <w:szCs w:val="36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6202"/>
      </w:tblGrid>
      <w:tr w:rsidR="00F90F5E" w:rsidRPr="004C0F22" w:rsidTr="00F17C86">
        <w:tc>
          <w:tcPr>
            <w:tcW w:w="3085" w:type="dxa"/>
          </w:tcPr>
          <w:p w:rsidR="00F90F5E" w:rsidRPr="004C0F22" w:rsidRDefault="00F90F5E" w:rsidP="00F17C86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0F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6202" w:type="dxa"/>
          </w:tcPr>
          <w:p w:rsidR="00F90F5E" w:rsidRPr="004C0F22" w:rsidRDefault="00F90F5E" w:rsidP="00F17C86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0F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F90F5E" w:rsidTr="00F17C86">
        <w:tc>
          <w:tcPr>
            <w:tcW w:w="3085" w:type="dxa"/>
          </w:tcPr>
          <w:p w:rsidR="00F90F5E" w:rsidRDefault="00F90F5E" w:rsidP="00F17C86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08.30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9.00 น.</w:t>
            </w:r>
          </w:p>
        </w:tc>
        <w:tc>
          <w:tcPr>
            <w:tcW w:w="6202" w:type="dxa"/>
          </w:tcPr>
          <w:p w:rsidR="00F90F5E" w:rsidRDefault="00F90F5E" w:rsidP="00F17C86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ลงทะเบียน</w:t>
            </w:r>
          </w:p>
        </w:tc>
      </w:tr>
      <w:tr w:rsidR="00F90F5E" w:rsidTr="00F17C86">
        <w:tc>
          <w:tcPr>
            <w:tcW w:w="3085" w:type="dxa"/>
          </w:tcPr>
          <w:p w:rsidR="00F90F5E" w:rsidRDefault="00F90F5E" w:rsidP="00F17C86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09.00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09.15 น.</w:t>
            </w:r>
          </w:p>
        </w:tc>
        <w:tc>
          <w:tcPr>
            <w:tcW w:w="6202" w:type="dxa"/>
          </w:tcPr>
          <w:p w:rsidR="00F90F5E" w:rsidRDefault="00F90F5E" w:rsidP="00F17C86">
            <w:pPr>
              <w:spacing w:line="40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กล่าวเปิดโครงการ</w:t>
            </w:r>
          </w:p>
          <w:p w:rsidR="00F90F5E" w:rsidRDefault="00F90F5E" w:rsidP="00F17C86">
            <w:pPr>
              <w:spacing w:line="40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รองศาสตราจารย์ ดร.สุทธิพร บุญมาก</w:t>
            </w:r>
          </w:p>
          <w:p w:rsidR="00F90F5E" w:rsidRDefault="00F90F5E" w:rsidP="00F17C86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รองอธิการบดีฝ่ายวิชาการและการเรียนรู้</w:t>
            </w:r>
          </w:p>
        </w:tc>
      </w:tr>
      <w:tr w:rsidR="00F90F5E" w:rsidTr="00F17C86">
        <w:tc>
          <w:tcPr>
            <w:tcW w:w="3085" w:type="dxa"/>
          </w:tcPr>
          <w:p w:rsidR="00F90F5E" w:rsidRPr="006B0920" w:rsidRDefault="00F90F5E" w:rsidP="00F17C86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09.15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11.30 น. </w:t>
            </w:r>
          </w:p>
        </w:tc>
        <w:tc>
          <w:tcPr>
            <w:tcW w:w="6202" w:type="dxa"/>
          </w:tcPr>
          <w:p w:rsidR="00F90F5E" w:rsidRDefault="00F90F5E" w:rsidP="00F17C86">
            <w:pPr>
              <w:spacing w:line="400" w:lineRule="exact"/>
              <w:rPr>
                <w:rFonts w:ascii="TH SarabunPSK" w:eastAsia="Calibri" w:hAnsi="TH SarabunPSK" w:cs="TH SarabunPSK" w:hint="cs"/>
                <w:sz w:val="32"/>
                <w:szCs w:val="32"/>
                <w:shd w:val="clear" w:color="auto" w:fill="FFFFFF"/>
              </w:rPr>
            </w:pPr>
            <w:r w:rsidRPr="00BD4EDC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 xml:space="preserve">การเตรียมความพร้อมในการรับการประเมินสมรรถนะวิชาชีพอาจารย์ </w:t>
            </w:r>
            <w:r w:rsidRPr="00BD4EDC">
              <w:rPr>
                <w:rFonts w:ascii="TH SarabunPSK" w:eastAsia="Calibri" w:hAnsi="TH SarabunPSK" w:cs="TH SarabunPSK"/>
                <w:spacing w:val="-2"/>
                <w:sz w:val="32"/>
                <w:szCs w:val="32"/>
                <w:shd w:val="clear" w:color="auto" w:fill="FFFFFF"/>
                <w:cs/>
              </w:rPr>
              <w:t>(</w:t>
            </w:r>
            <w:r w:rsidRPr="00BD4EDC">
              <w:rPr>
                <w:rFonts w:ascii="TH SarabunPSK" w:eastAsia="Calibri" w:hAnsi="TH SarabunPSK" w:cs="TH SarabunPSK"/>
                <w:spacing w:val="-2"/>
                <w:sz w:val="32"/>
                <w:szCs w:val="32"/>
                <w:shd w:val="clear" w:color="auto" w:fill="FFFFFF"/>
              </w:rPr>
              <w:t>Teaching Professional</w:t>
            </w:r>
            <w:r w:rsidRPr="00F6698C">
              <w:rPr>
                <w:rFonts w:ascii="TH SarabunPSK" w:eastAsia="Calibri" w:hAnsi="TH SarabunPSK" w:cs="TH SarabunPSK"/>
                <w:sz w:val="32"/>
                <w:szCs w:val="32"/>
                <w:shd w:val="clear" w:color="auto" w:fill="FFFFFF"/>
              </w:rPr>
              <w:t xml:space="preserve"> Standards Framework</w:t>
            </w:r>
            <w:r w:rsidRPr="00F6698C">
              <w:rPr>
                <w:rFonts w:ascii="TH SarabunPSK" w:eastAsia="Calibri" w:hAnsi="TH SarabunPSK" w:cs="TH SarabunPSK"/>
                <w:sz w:val="32"/>
                <w:szCs w:val="32"/>
                <w:shd w:val="clear" w:color="auto" w:fill="FFFFFF"/>
                <w:cs/>
              </w:rPr>
              <w:t>-</w:t>
            </w:r>
            <w:r w:rsidRPr="00F6698C">
              <w:rPr>
                <w:rFonts w:ascii="TH SarabunPSK" w:eastAsia="Calibri" w:hAnsi="TH SarabunPSK" w:cs="TH SarabunPSK"/>
                <w:sz w:val="32"/>
                <w:szCs w:val="32"/>
                <w:shd w:val="clear" w:color="auto" w:fill="FFFFFF"/>
              </w:rPr>
              <w:t>TPSF</w:t>
            </w:r>
            <w:r w:rsidRPr="00F6698C">
              <w:rPr>
                <w:rFonts w:ascii="TH SarabunPSK" w:eastAsia="Calibri" w:hAnsi="TH SarabunPSK" w:cs="TH SarabunPSK"/>
                <w:sz w:val="32"/>
                <w:szCs w:val="32"/>
                <w:shd w:val="clear" w:color="auto" w:fill="FFFFFF"/>
                <w:cs/>
              </w:rPr>
              <w:t>)</w:t>
            </w:r>
          </w:p>
          <w:p w:rsidR="00F90F5E" w:rsidRDefault="00F90F5E" w:rsidP="00F17C86">
            <w:pPr>
              <w:spacing w:line="400" w:lineRule="exact"/>
              <w:rPr>
                <w:rFonts w:ascii="TH SarabunPSK" w:eastAsia="Calibri" w:hAnsi="TH SarabunPSK" w:cs="TH SarabunPSK" w:hint="cs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shd w:val="clear" w:color="auto" w:fill="FFFFFF"/>
                <w:cs/>
              </w:rPr>
              <w:t>โดย</w:t>
            </w:r>
            <w:r>
              <w:rPr>
                <w:rFonts w:ascii="TH SarabunPSK" w:eastAsia="Calibri" w:hAnsi="TH SarabunPSK" w:cs="TH SarabunPSK"/>
                <w:sz w:val="32"/>
                <w:szCs w:val="32"/>
                <w:shd w:val="clear" w:color="auto" w:fill="FFFFFF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รองศาสตราจารย์ นพ.อานุภาพ </w:t>
            </w: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shd w:val="clear" w:color="auto" w:fill="FFFFFF"/>
                <w:cs/>
              </w:rPr>
              <w:t>เลขะ</w:t>
            </w:r>
            <w:proofErr w:type="spellEnd"/>
            <w:r>
              <w:rPr>
                <w:rFonts w:ascii="TH SarabunPSK" w:eastAsia="Calibri" w:hAnsi="TH SarabunPSK" w:cs="TH SarabunPSK" w:hint="cs"/>
                <w:sz w:val="32"/>
                <w:szCs w:val="32"/>
                <w:shd w:val="clear" w:color="auto" w:fill="FFFFFF"/>
                <w:cs/>
              </w:rPr>
              <w:t>กุล</w:t>
            </w:r>
          </w:p>
          <w:p w:rsidR="00F90F5E" w:rsidRDefault="00F90F5E" w:rsidP="00F17C86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shd w:val="clear" w:color="auto" w:fill="FFFFFF"/>
                <w:cs/>
              </w:rPr>
              <w:tab/>
            </w:r>
            <w:r w:rsidRPr="003017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คณะกรรมการของ </w:t>
            </w:r>
            <w:r w:rsidRPr="00301729">
              <w:rPr>
                <w:rFonts w:ascii="TH SarabunPSK" w:hAnsi="TH SarabunPSK" w:cs="TH SarabunPSK"/>
                <w:sz w:val="32"/>
                <w:szCs w:val="32"/>
              </w:rPr>
              <w:t>Thailand</w:t>
            </w:r>
            <w:r w:rsidRPr="003017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01729">
              <w:rPr>
                <w:rFonts w:ascii="TH SarabunPSK" w:hAnsi="TH SarabunPSK" w:cs="TH SarabunPSK"/>
                <w:sz w:val="32"/>
                <w:szCs w:val="32"/>
              </w:rPr>
              <w:t xml:space="preserve"> PSF</w:t>
            </w:r>
          </w:p>
        </w:tc>
      </w:tr>
      <w:tr w:rsidR="00F90F5E" w:rsidTr="00F17C86">
        <w:tc>
          <w:tcPr>
            <w:tcW w:w="3085" w:type="dxa"/>
          </w:tcPr>
          <w:p w:rsidR="00F90F5E" w:rsidRDefault="00F90F5E" w:rsidP="00F17C86">
            <w:pPr>
              <w:spacing w:line="400" w:lineRule="exac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11.30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12.00 น.</w:t>
            </w:r>
          </w:p>
        </w:tc>
        <w:tc>
          <w:tcPr>
            <w:tcW w:w="6202" w:type="dxa"/>
          </w:tcPr>
          <w:p w:rsidR="00F90F5E" w:rsidRPr="00BD4EDC" w:rsidRDefault="00F90F5E" w:rsidP="00F17C86">
            <w:pPr>
              <w:spacing w:line="400" w:lineRule="exact"/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 xml:space="preserve">ถาม </w:t>
            </w:r>
            <w:r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–</w:t>
            </w:r>
            <w:r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 xml:space="preserve"> ตอบ</w:t>
            </w:r>
          </w:p>
        </w:tc>
      </w:tr>
      <w:tr w:rsidR="00F90F5E" w:rsidTr="00F17C86">
        <w:tc>
          <w:tcPr>
            <w:tcW w:w="3085" w:type="dxa"/>
          </w:tcPr>
          <w:p w:rsidR="00F90F5E" w:rsidRDefault="00F90F5E" w:rsidP="00F17C86">
            <w:pPr>
              <w:spacing w:line="400" w:lineRule="exac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12.00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12.15 น.</w:t>
            </w:r>
          </w:p>
        </w:tc>
        <w:tc>
          <w:tcPr>
            <w:tcW w:w="6202" w:type="dxa"/>
          </w:tcPr>
          <w:p w:rsidR="00F90F5E" w:rsidRDefault="00F90F5E" w:rsidP="00F17C86">
            <w:pPr>
              <w:spacing w:line="400" w:lineRule="exact"/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พิธีปิดโครงการ</w:t>
            </w:r>
          </w:p>
        </w:tc>
      </w:tr>
    </w:tbl>
    <w:p w:rsidR="00F90F5E" w:rsidRDefault="00F90F5E" w:rsidP="00F90F5E">
      <w:pPr>
        <w:spacing w:line="400" w:lineRule="exact"/>
        <w:rPr>
          <w:rFonts w:ascii="TH SarabunPSK" w:hAnsi="TH SarabunPSK" w:cs="TH SarabunPSK"/>
          <w:sz w:val="32"/>
          <w:szCs w:val="32"/>
        </w:rPr>
      </w:pPr>
    </w:p>
    <w:p w:rsidR="00D44B44" w:rsidRDefault="00D44B44"/>
    <w:sectPr w:rsidR="00D44B44" w:rsidSect="00A60005">
      <w:footerReference w:type="default" r:id="rId5"/>
      <w:pgSz w:w="11906" w:h="16838"/>
      <w:pgMar w:top="1418" w:right="1134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63E" w:rsidRDefault="00987B22" w:rsidP="00B9063E">
    <w:pPr>
      <w:pStyle w:val="a3"/>
      <w:jc w:val="center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020C583A" wp14:editId="2EA16683">
          <wp:simplePos x="0" y="0"/>
          <wp:positionH relativeFrom="column">
            <wp:posOffset>2489835</wp:posOffset>
          </wp:positionH>
          <wp:positionV relativeFrom="paragraph">
            <wp:posOffset>-210820</wp:posOffset>
          </wp:positionV>
          <wp:extent cx="1136650" cy="803910"/>
          <wp:effectExtent l="0" t="0" r="0" b="0"/>
          <wp:wrapThrough wrapText="bothSides">
            <wp:wrapPolygon edited="0">
              <wp:start x="10860" y="6142"/>
              <wp:lineTo x="3982" y="8701"/>
              <wp:lineTo x="3620" y="11773"/>
              <wp:lineTo x="6154" y="15355"/>
              <wp:lineTo x="10136" y="15355"/>
              <wp:lineTo x="17015" y="13820"/>
              <wp:lineTo x="17377" y="11261"/>
              <wp:lineTo x="12670" y="6142"/>
              <wp:lineTo x="10860" y="6142"/>
            </wp:wrapPolygon>
          </wp:wrapThrough>
          <wp:docPr id="19" name="รูปภาพ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ฝ่ายวิชาการ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650" cy="803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5E"/>
    <w:rsid w:val="002D79CD"/>
    <w:rsid w:val="006F634D"/>
    <w:rsid w:val="00987B22"/>
    <w:rsid w:val="00D44B44"/>
    <w:rsid w:val="00F9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5E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0F5E"/>
    <w:pPr>
      <w:tabs>
        <w:tab w:val="center" w:pos="4680"/>
        <w:tab w:val="right" w:pos="9360"/>
      </w:tabs>
    </w:pPr>
    <w:rPr>
      <w:szCs w:val="35"/>
    </w:rPr>
  </w:style>
  <w:style w:type="character" w:customStyle="1" w:styleId="a4">
    <w:name w:val="ท้ายกระดาษ อักขระ"/>
    <w:basedOn w:val="a0"/>
    <w:link w:val="a3"/>
    <w:uiPriority w:val="99"/>
    <w:rsid w:val="00F90F5E"/>
    <w:rPr>
      <w:rFonts w:ascii="Cordia New" w:eastAsia="Cordia New" w:hAnsi="Cordia New" w:cs="Cordia New"/>
      <w:sz w:val="28"/>
      <w:szCs w:val="35"/>
      <w:lang w:eastAsia="zh-CN"/>
    </w:rPr>
  </w:style>
  <w:style w:type="table" w:styleId="a5">
    <w:name w:val="Table Grid"/>
    <w:basedOn w:val="a1"/>
    <w:uiPriority w:val="39"/>
    <w:rsid w:val="00F90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5E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0F5E"/>
    <w:pPr>
      <w:tabs>
        <w:tab w:val="center" w:pos="4680"/>
        <w:tab w:val="right" w:pos="9360"/>
      </w:tabs>
    </w:pPr>
    <w:rPr>
      <w:szCs w:val="35"/>
    </w:rPr>
  </w:style>
  <w:style w:type="character" w:customStyle="1" w:styleId="a4">
    <w:name w:val="ท้ายกระดาษ อักขระ"/>
    <w:basedOn w:val="a0"/>
    <w:link w:val="a3"/>
    <w:uiPriority w:val="99"/>
    <w:rsid w:val="00F90F5E"/>
    <w:rPr>
      <w:rFonts w:ascii="Cordia New" w:eastAsia="Cordia New" w:hAnsi="Cordia New" w:cs="Cordia New"/>
      <w:sz w:val="28"/>
      <w:szCs w:val="35"/>
      <w:lang w:eastAsia="zh-CN"/>
    </w:rPr>
  </w:style>
  <w:style w:type="table" w:styleId="a5">
    <w:name w:val="Table Grid"/>
    <w:basedOn w:val="a1"/>
    <w:uiPriority w:val="39"/>
    <w:rsid w:val="00F90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jutatip</dc:creator>
  <cp:lastModifiedBy>jutatip</cp:lastModifiedBy>
  <cp:revision>2</cp:revision>
  <cp:lastPrinted>2023-02-13T05:48:00Z</cp:lastPrinted>
  <dcterms:created xsi:type="dcterms:W3CDTF">2023-02-13T05:38:00Z</dcterms:created>
  <dcterms:modified xsi:type="dcterms:W3CDTF">2023-02-13T06:18:00Z</dcterms:modified>
</cp:coreProperties>
</file>